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281"/>
        <w:gridCol w:w="2161"/>
        <w:gridCol w:w="1383"/>
        <w:gridCol w:w="779"/>
        <w:gridCol w:w="497"/>
        <w:gridCol w:w="1665"/>
        <w:gridCol w:w="2162"/>
      </w:tblGrid>
      <w:tr w:rsidR="00951347" w:rsidRPr="00951347" w:rsidTr="00CA0CBF">
        <w:trPr>
          <w:trHeight w:val="207"/>
        </w:trPr>
        <w:tc>
          <w:tcPr>
            <w:tcW w:w="9928" w:type="dxa"/>
            <w:gridSpan w:val="7"/>
            <w:vAlign w:val="center"/>
          </w:tcPr>
          <w:p w:rsidR="00DD2626" w:rsidRPr="00951347" w:rsidRDefault="00DD2626" w:rsidP="004F7729">
            <w:pPr>
              <w:adjustRightInd w:val="0"/>
              <w:snapToGrid w:val="0"/>
              <w:jc w:val="center"/>
              <w:rPr>
                <w:rFonts w:eastAsia="標楷體"/>
                <w:b/>
                <w:sz w:val="32"/>
                <w:szCs w:val="32"/>
              </w:rPr>
            </w:pPr>
            <w:r w:rsidRPr="00951347">
              <w:rPr>
                <w:rFonts w:eastAsia="標楷體" w:hint="eastAsia"/>
                <w:b/>
                <w:sz w:val="32"/>
                <w:szCs w:val="32"/>
              </w:rPr>
              <w:t>第六屆全國法規資料庫創意教學競賽教案設計</w:t>
            </w:r>
          </w:p>
        </w:tc>
      </w:tr>
      <w:tr w:rsidR="00951347" w:rsidRPr="00951347" w:rsidTr="00CA0CBF">
        <w:trPr>
          <w:trHeight w:val="408"/>
        </w:trPr>
        <w:tc>
          <w:tcPr>
            <w:tcW w:w="1281" w:type="dxa"/>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學校名稱</w:t>
            </w:r>
          </w:p>
        </w:tc>
        <w:tc>
          <w:tcPr>
            <w:tcW w:w="3544" w:type="dxa"/>
            <w:gridSpan w:val="2"/>
            <w:vAlign w:val="center"/>
          </w:tcPr>
          <w:p w:rsidR="00DD2626" w:rsidRPr="00951347" w:rsidRDefault="00DD2626" w:rsidP="00291E59">
            <w:pPr>
              <w:pStyle w:val="af3"/>
              <w:tabs>
                <w:tab w:val="clear" w:pos="4153"/>
                <w:tab w:val="clear" w:pos="8306"/>
                <w:tab w:val="num" w:pos="985"/>
              </w:tabs>
              <w:snapToGrid/>
              <w:spacing w:line="400" w:lineRule="exact"/>
              <w:rPr>
                <w:rFonts w:eastAsia="標楷體"/>
                <w:bCs/>
                <w:sz w:val="24"/>
                <w:szCs w:val="24"/>
              </w:rPr>
            </w:pPr>
            <w:r w:rsidRPr="00951347">
              <w:rPr>
                <w:rFonts w:eastAsia="標楷體" w:hint="eastAsia"/>
                <w:bCs/>
                <w:sz w:val="24"/>
                <w:szCs w:val="24"/>
              </w:rPr>
              <w:t>國立曾文高級農工職業學校</w:t>
            </w:r>
          </w:p>
          <w:p w:rsidR="00DD2626" w:rsidRPr="00951347" w:rsidRDefault="00DD2626" w:rsidP="00084EE4">
            <w:pPr>
              <w:pStyle w:val="af3"/>
              <w:tabs>
                <w:tab w:val="clear" w:pos="4153"/>
                <w:tab w:val="clear" w:pos="8306"/>
                <w:tab w:val="num" w:pos="985"/>
              </w:tabs>
              <w:snapToGrid/>
              <w:spacing w:line="400" w:lineRule="exact"/>
              <w:rPr>
                <w:rFonts w:eastAsia="標楷體"/>
                <w:bCs/>
                <w:sz w:val="24"/>
                <w:szCs w:val="24"/>
              </w:rPr>
            </w:pPr>
            <w:r w:rsidRPr="00951347">
              <w:rPr>
                <w:rFonts w:eastAsia="標楷體" w:hint="eastAsia"/>
                <w:bCs/>
                <w:sz w:val="24"/>
                <w:szCs w:val="24"/>
              </w:rPr>
              <w:t>國立台南高級商業職業學校</w:t>
            </w:r>
          </w:p>
        </w:tc>
        <w:tc>
          <w:tcPr>
            <w:tcW w:w="1276" w:type="dxa"/>
            <w:gridSpan w:val="2"/>
            <w:vAlign w:val="center"/>
          </w:tcPr>
          <w:p w:rsidR="00DD2626" w:rsidRPr="00951347" w:rsidRDefault="00DD2626" w:rsidP="004F7729">
            <w:pPr>
              <w:adjustRightInd w:val="0"/>
              <w:snapToGrid w:val="0"/>
              <w:jc w:val="center"/>
              <w:rPr>
                <w:rFonts w:eastAsia="標楷體"/>
                <w:bCs/>
              </w:rPr>
            </w:pPr>
            <w:r w:rsidRPr="00951347">
              <w:rPr>
                <w:rFonts w:eastAsia="標楷體" w:hint="eastAsia"/>
              </w:rPr>
              <w:t>參賽編號</w:t>
            </w:r>
          </w:p>
        </w:tc>
        <w:tc>
          <w:tcPr>
            <w:tcW w:w="3827" w:type="dxa"/>
            <w:gridSpan w:val="2"/>
            <w:vAlign w:val="center"/>
          </w:tcPr>
          <w:p w:rsidR="00DD2626" w:rsidRPr="00951347" w:rsidRDefault="00DD2626" w:rsidP="004F7729">
            <w:pPr>
              <w:snapToGrid w:val="0"/>
              <w:jc w:val="right"/>
              <w:rPr>
                <w:rFonts w:eastAsia="標楷體"/>
                <w:sz w:val="20"/>
              </w:rPr>
            </w:pPr>
            <w:r w:rsidRPr="00951347">
              <w:rPr>
                <w:rFonts w:eastAsia="標楷體" w:hint="eastAsia"/>
                <w:bCs/>
                <w:position w:val="-6"/>
                <w:sz w:val="20"/>
              </w:rPr>
              <w:t>（報名系統編號）</w:t>
            </w:r>
          </w:p>
        </w:tc>
      </w:tr>
      <w:tr w:rsidR="00951347" w:rsidRPr="00951347" w:rsidTr="00CA0CBF">
        <w:trPr>
          <w:trHeight w:val="405"/>
        </w:trPr>
        <w:tc>
          <w:tcPr>
            <w:tcW w:w="1281" w:type="dxa"/>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作者</w:t>
            </w:r>
          </w:p>
        </w:tc>
        <w:tc>
          <w:tcPr>
            <w:tcW w:w="3544" w:type="dxa"/>
            <w:gridSpan w:val="2"/>
            <w:vAlign w:val="center"/>
          </w:tcPr>
          <w:p w:rsidR="00DD2626" w:rsidRPr="00951347" w:rsidRDefault="00DD2626" w:rsidP="00084EE4">
            <w:pPr>
              <w:adjustRightInd w:val="0"/>
              <w:snapToGrid w:val="0"/>
              <w:jc w:val="both"/>
              <w:rPr>
                <w:rFonts w:eastAsia="標楷體"/>
              </w:rPr>
            </w:pPr>
            <w:r w:rsidRPr="00951347">
              <w:rPr>
                <w:rFonts w:eastAsia="標楷體" w:hint="eastAsia"/>
              </w:rPr>
              <w:t>劉持均、蔡采薇</w:t>
            </w:r>
          </w:p>
        </w:tc>
        <w:tc>
          <w:tcPr>
            <w:tcW w:w="1276" w:type="dxa"/>
            <w:gridSpan w:val="2"/>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任教科目</w:t>
            </w:r>
          </w:p>
        </w:tc>
        <w:tc>
          <w:tcPr>
            <w:tcW w:w="3827" w:type="dxa"/>
            <w:gridSpan w:val="2"/>
            <w:vAlign w:val="center"/>
          </w:tcPr>
          <w:p w:rsidR="00DD2626" w:rsidRPr="00951347" w:rsidRDefault="00DD2626" w:rsidP="004F7729">
            <w:pPr>
              <w:adjustRightInd w:val="0"/>
              <w:snapToGrid w:val="0"/>
              <w:jc w:val="both"/>
              <w:rPr>
                <w:rFonts w:eastAsia="標楷體"/>
              </w:rPr>
            </w:pPr>
            <w:r w:rsidRPr="00951347">
              <w:rPr>
                <w:rFonts w:eastAsia="標楷體" w:hint="eastAsia"/>
              </w:rPr>
              <w:t>高職教育階段特殊教育課程綱要</w:t>
            </w:r>
            <w:r w:rsidRPr="00951347">
              <w:rPr>
                <w:rFonts w:eastAsia="標楷體"/>
              </w:rPr>
              <w:t>─</w:t>
            </w:r>
            <w:r w:rsidRPr="00951347">
              <w:rPr>
                <w:rFonts w:eastAsia="標楷體" w:hint="eastAsia"/>
              </w:rPr>
              <w:t>生活領域「法律與生活」</w:t>
            </w:r>
          </w:p>
        </w:tc>
      </w:tr>
      <w:tr w:rsidR="00951347" w:rsidRPr="00951347" w:rsidTr="00CA0CBF">
        <w:trPr>
          <w:trHeight w:val="441"/>
        </w:trPr>
        <w:tc>
          <w:tcPr>
            <w:tcW w:w="1281" w:type="dxa"/>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教案名稱</w:t>
            </w:r>
          </w:p>
        </w:tc>
        <w:tc>
          <w:tcPr>
            <w:tcW w:w="3544" w:type="dxa"/>
            <w:gridSpan w:val="2"/>
            <w:vAlign w:val="center"/>
          </w:tcPr>
          <w:p w:rsidR="00DD2626" w:rsidRPr="00951347" w:rsidRDefault="00DD2626" w:rsidP="004F7729">
            <w:pPr>
              <w:adjustRightInd w:val="0"/>
              <w:snapToGrid w:val="0"/>
              <w:jc w:val="center"/>
              <w:rPr>
                <w:rFonts w:eastAsia="標楷體"/>
              </w:rPr>
            </w:pPr>
            <w:r w:rsidRPr="00951347">
              <w:rPr>
                <w:rFonts w:eastAsia="標楷體"/>
                <w:bCs/>
              </w:rPr>
              <w:t>GPS</w:t>
            </w:r>
            <w:r w:rsidRPr="00951347">
              <w:rPr>
                <w:rFonts w:eastAsia="標楷體" w:hint="eastAsia"/>
                <w:bCs/>
              </w:rPr>
              <w:t>法規資料庫【百毒不親】</w:t>
            </w:r>
          </w:p>
        </w:tc>
        <w:tc>
          <w:tcPr>
            <w:tcW w:w="1276" w:type="dxa"/>
            <w:gridSpan w:val="2"/>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教學時間</w:t>
            </w:r>
          </w:p>
        </w:tc>
        <w:tc>
          <w:tcPr>
            <w:tcW w:w="3827" w:type="dxa"/>
            <w:gridSpan w:val="2"/>
            <w:vAlign w:val="center"/>
          </w:tcPr>
          <w:p w:rsidR="00DD2626" w:rsidRPr="00951347" w:rsidRDefault="00DD2626" w:rsidP="009E0AC8">
            <w:pPr>
              <w:snapToGrid w:val="0"/>
              <w:ind w:right="480"/>
              <w:jc w:val="center"/>
              <w:rPr>
                <w:rFonts w:eastAsia="標楷體"/>
                <w:sz w:val="20"/>
              </w:rPr>
            </w:pPr>
            <w:r w:rsidRPr="00951347">
              <w:rPr>
                <w:rFonts w:eastAsia="標楷體"/>
                <w:bCs/>
                <w:position w:val="-6"/>
              </w:rPr>
              <w:t>3</w:t>
            </w:r>
            <w:r w:rsidRPr="00951347">
              <w:rPr>
                <w:rFonts w:eastAsia="標楷體" w:hint="eastAsia"/>
                <w:bCs/>
                <w:position w:val="-6"/>
              </w:rPr>
              <w:t>節課</w:t>
            </w:r>
            <w:r w:rsidR="00842568" w:rsidRPr="00951347">
              <w:rPr>
                <w:rFonts w:eastAsia="標楷體" w:hint="eastAsia"/>
                <w:bCs/>
                <w:position w:val="-6"/>
              </w:rPr>
              <w:t>(</w:t>
            </w:r>
            <w:r w:rsidR="00842568" w:rsidRPr="00951347">
              <w:rPr>
                <w:rFonts w:eastAsia="標楷體" w:hint="eastAsia"/>
                <w:bCs/>
                <w:position w:val="-6"/>
              </w:rPr>
              <w:t>視學生能力調整</w:t>
            </w:r>
            <w:r w:rsidR="00842568" w:rsidRPr="00951347">
              <w:rPr>
                <w:rFonts w:eastAsia="標楷體" w:hint="eastAsia"/>
                <w:bCs/>
                <w:position w:val="-6"/>
              </w:rPr>
              <w:t>)</w:t>
            </w:r>
          </w:p>
        </w:tc>
      </w:tr>
      <w:tr w:rsidR="00951347" w:rsidRPr="00951347" w:rsidTr="009F1627">
        <w:trPr>
          <w:trHeight w:val="441"/>
        </w:trPr>
        <w:tc>
          <w:tcPr>
            <w:tcW w:w="1281" w:type="dxa"/>
            <w:vAlign w:val="center"/>
          </w:tcPr>
          <w:p w:rsidR="00DD2626" w:rsidRPr="00951347" w:rsidRDefault="00DD2626" w:rsidP="00870DEF">
            <w:pPr>
              <w:adjustRightInd w:val="0"/>
              <w:snapToGrid w:val="0"/>
              <w:jc w:val="center"/>
              <w:rPr>
                <w:rFonts w:eastAsia="標楷體"/>
                <w:bCs/>
              </w:rPr>
            </w:pPr>
            <w:r w:rsidRPr="00951347">
              <w:rPr>
                <w:rFonts w:eastAsia="標楷體" w:hint="eastAsia"/>
                <w:bCs/>
              </w:rPr>
              <w:t>教學對象</w:t>
            </w:r>
          </w:p>
        </w:tc>
        <w:tc>
          <w:tcPr>
            <w:tcW w:w="8647" w:type="dxa"/>
            <w:gridSpan w:val="6"/>
            <w:vAlign w:val="center"/>
          </w:tcPr>
          <w:p w:rsidR="00DD2626" w:rsidRPr="00951347" w:rsidRDefault="00DD2626" w:rsidP="00870DEF">
            <w:pPr>
              <w:adjustRightInd w:val="0"/>
              <w:snapToGrid w:val="0"/>
              <w:jc w:val="both"/>
              <w:rPr>
                <w:rFonts w:eastAsia="標楷體"/>
              </w:rPr>
            </w:pPr>
            <w:r w:rsidRPr="00951347">
              <w:rPr>
                <w:rFonts w:eastAsia="標楷體" w:hint="eastAsia"/>
              </w:rPr>
              <w:t>公私立高職綜合職能科學生（輕中度智能障礙者）</w:t>
            </w:r>
          </w:p>
        </w:tc>
      </w:tr>
      <w:tr w:rsidR="00951347" w:rsidRPr="00951347" w:rsidTr="00CA0CBF">
        <w:trPr>
          <w:cantSplit/>
          <w:trHeight w:val="149"/>
        </w:trPr>
        <w:tc>
          <w:tcPr>
            <w:tcW w:w="1281" w:type="dxa"/>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教學主題</w:t>
            </w:r>
          </w:p>
        </w:tc>
        <w:tc>
          <w:tcPr>
            <w:tcW w:w="3544" w:type="dxa"/>
            <w:gridSpan w:val="2"/>
            <w:vAlign w:val="center"/>
          </w:tcPr>
          <w:p w:rsidR="00DD2626" w:rsidRPr="00951347" w:rsidRDefault="00DD2626" w:rsidP="00A035D4">
            <w:pPr>
              <w:autoSpaceDE w:val="0"/>
              <w:autoSpaceDN w:val="0"/>
              <w:adjustRightInd w:val="0"/>
              <w:ind w:left="480" w:hangingChars="200" w:hanging="480"/>
              <w:rPr>
                <w:rFonts w:eastAsia="標楷體"/>
              </w:rPr>
            </w:pPr>
            <w:r w:rsidRPr="00951347">
              <w:rPr>
                <w:rFonts w:eastAsia="標楷體" w:hint="eastAsia"/>
                <w:bCs/>
              </w:rPr>
              <w:t>一</w:t>
            </w:r>
            <w:r w:rsidRPr="00951347">
              <w:rPr>
                <w:rFonts w:eastAsia="標楷體" w:hint="eastAsia"/>
              </w:rPr>
              <w:t>、認識及使用全國法規資料庫青少年版</w:t>
            </w:r>
          </w:p>
          <w:p w:rsidR="00DD2626" w:rsidRPr="00951347" w:rsidRDefault="00DD2626" w:rsidP="00A035D4">
            <w:pPr>
              <w:autoSpaceDE w:val="0"/>
              <w:autoSpaceDN w:val="0"/>
              <w:adjustRightInd w:val="0"/>
              <w:ind w:left="480" w:hangingChars="200" w:hanging="480"/>
              <w:rPr>
                <w:rFonts w:eastAsia="標楷體"/>
              </w:rPr>
            </w:pPr>
            <w:r w:rsidRPr="00951347">
              <w:rPr>
                <w:rFonts w:eastAsia="標楷體" w:hint="eastAsia"/>
              </w:rPr>
              <w:t>二、認識青少年常犯罪行之種類</w:t>
            </w:r>
          </w:p>
          <w:p w:rsidR="00DD2626" w:rsidRPr="00951347" w:rsidRDefault="00DD2626" w:rsidP="00500E2F">
            <w:pPr>
              <w:autoSpaceDE w:val="0"/>
              <w:autoSpaceDN w:val="0"/>
              <w:adjustRightInd w:val="0"/>
              <w:rPr>
                <w:rFonts w:eastAsia="標楷體"/>
                <w:bCs/>
              </w:rPr>
            </w:pPr>
            <w:r w:rsidRPr="00951347">
              <w:rPr>
                <w:rFonts w:eastAsia="標楷體" w:hint="eastAsia"/>
              </w:rPr>
              <w:t>三、認識毒品危害防治條例</w:t>
            </w:r>
          </w:p>
        </w:tc>
        <w:tc>
          <w:tcPr>
            <w:tcW w:w="1276" w:type="dxa"/>
            <w:gridSpan w:val="2"/>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教案</w:t>
            </w:r>
          </w:p>
          <w:p w:rsidR="00DD2626" w:rsidRPr="00951347" w:rsidRDefault="00DD2626" w:rsidP="004F7729">
            <w:pPr>
              <w:adjustRightInd w:val="0"/>
              <w:snapToGrid w:val="0"/>
              <w:jc w:val="center"/>
              <w:rPr>
                <w:rFonts w:eastAsia="標楷體"/>
                <w:bCs/>
              </w:rPr>
            </w:pPr>
            <w:r w:rsidRPr="00951347">
              <w:rPr>
                <w:rFonts w:eastAsia="標楷體" w:hint="eastAsia"/>
                <w:bCs/>
              </w:rPr>
              <w:t>實施</w:t>
            </w:r>
          </w:p>
          <w:p w:rsidR="00DD2626" w:rsidRPr="00951347" w:rsidRDefault="00DD2626" w:rsidP="004F7729">
            <w:pPr>
              <w:adjustRightInd w:val="0"/>
              <w:snapToGrid w:val="0"/>
              <w:jc w:val="center"/>
              <w:rPr>
                <w:rFonts w:eastAsia="標楷體"/>
                <w:bCs/>
              </w:rPr>
            </w:pPr>
            <w:r w:rsidRPr="00951347">
              <w:rPr>
                <w:rFonts w:eastAsia="標楷體" w:hint="eastAsia"/>
                <w:bCs/>
              </w:rPr>
              <w:t>情形</w:t>
            </w:r>
          </w:p>
        </w:tc>
        <w:tc>
          <w:tcPr>
            <w:tcW w:w="3827" w:type="dxa"/>
            <w:gridSpan w:val="2"/>
            <w:vAlign w:val="center"/>
          </w:tcPr>
          <w:p w:rsidR="00DD2626" w:rsidRPr="00951347" w:rsidRDefault="00DD2626" w:rsidP="004F7729">
            <w:pPr>
              <w:adjustRightInd w:val="0"/>
              <w:snapToGrid w:val="0"/>
              <w:ind w:right="640"/>
              <w:jc w:val="both"/>
              <w:rPr>
                <w:rFonts w:eastAsia="標楷體"/>
                <w:bCs/>
                <w:position w:val="-6"/>
                <w:sz w:val="22"/>
              </w:rPr>
            </w:pPr>
            <w:r w:rsidRPr="00951347">
              <w:rPr>
                <w:rFonts w:eastAsia="標楷體"/>
                <w:bCs/>
                <w:position w:val="-6"/>
                <w:sz w:val="22"/>
                <w:szCs w:val="22"/>
              </w:rPr>
              <w:sym w:font="Wingdings" w:char="F0FE"/>
            </w:r>
            <w:r w:rsidRPr="00951347">
              <w:rPr>
                <w:rFonts w:eastAsia="標楷體"/>
                <w:bCs/>
                <w:position w:val="-6"/>
                <w:sz w:val="22"/>
                <w:szCs w:val="22"/>
              </w:rPr>
              <w:t>1.</w:t>
            </w:r>
            <w:r w:rsidRPr="00951347">
              <w:rPr>
                <w:rFonts w:eastAsia="標楷體" w:hint="eastAsia"/>
                <w:bCs/>
                <w:position w:val="-6"/>
                <w:sz w:val="22"/>
                <w:szCs w:val="22"/>
              </w:rPr>
              <w:t>本教案已實際教學實施</w:t>
            </w:r>
          </w:p>
          <w:p w:rsidR="00DD2626" w:rsidRPr="00951347" w:rsidRDefault="00DD2626" w:rsidP="004F7729">
            <w:pPr>
              <w:snapToGrid w:val="0"/>
              <w:rPr>
                <w:rFonts w:eastAsia="標楷體"/>
                <w:bCs/>
                <w:position w:val="-6"/>
                <w:sz w:val="22"/>
              </w:rPr>
            </w:pPr>
            <w:r w:rsidRPr="00951347">
              <w:rPr>
                <w:rFonts w:eastAsia="標楷體"/>
                <w:bCs/>
                <w:position w:val="-6"/>
                <w:sz w:val="22"/>
                <w:szCs w:val="22"/>
              </w:rPr>
              <w:t xml:space="preserve">  (1)</w:t>
            </w:r>
            <w:r w:rsidRPr="00951347">
              <w:rPr>
                <w:rFonts w:eastAsia="標楷體" w:hint="eastAsia"/>
                <w:bCs/>
                <w:position w:val="-6"/>
                <w:sz w:val="22"/>
                <w:szCs w:val="22"/>
              </w:rPr>
              <w:t>實施時間</w:t>
            </w:r>
            <w:r w:rsidRPr="00951347">
              <w:rPr>
                <w:rFonts w:eastAsia="標楷體"/>
                <w:bCs/>
                <w:position w:val="-6"/>
                <w:sz w:val="22"/>
                <w:szCs w:val="22"/>
              </w:rPr>
              <w:t>:____3</w:t>
            </w:r>
            <w:r w:rsidRPr="00951347">
              <w:rPr>
                <w:rFonts w:eastAsia="標楷體" w:hint="eastAsia"/>
                <w:bCs/>
                <w:position w:val="-6"/>
                <w:sz w:val="22"/>
                <w:szCs w:val="22"/>
              </w:rPr>
              <w:t>節課</w:t>
            </w:r>
            <w:r w:rsidRPr="00951347">
              <w:rPr>
                <w:rFonts w:eastAsia="標楷體"/>
                <w:bCs/>
                <w:position w:val="-6"/>
                <w:sz w:val="22"/>
                <w:szCs w:val="22"/>
              </w:rPr>
              <w:t>_____</w:t>
            </w:r>
          </w:p>
          <w:p w:rsidR="00DD2626" w:rsidRPr="00951347" w:rsidRDefault="00DD2626" w:rsidP="004F7729">
            <w:pPr>
              <w:snapToGrid w:val="0"/>
              <w:rPr>
                <w:rFonts w:eastAsia="標楷體"/>
                <w:bCs/>
                <w:position w:val="-6"/>
                <w:sz w:val="22"/>
              </w:rPr>
            </w:pPr>
            <w:r w:rsidRPr="00951347">
              <w:rPr>
                <w:rFonts w:eastAsia="標楷體"/>
                <w:bCs/>
                <w:position w:val="-6"/>
                <w:sz w:val="22"/>
                <w:szCs w:val="22"/>
              </w:rPr>
              <w:t xml:space="preserve">  (2)</w:t>
            </w:r>
            <w:r w:rsidRPr="00951347">
              <w:rPr>
                <w:rFonts w:eastAsia="標楷體" w:hint="eastAsia"/>
                <w:bCs/>
                <w:position w:val="-6"/>
                <w:sz w:val="22"/>
                <w:szCs w:val="22"/>
              </w:rPr>
              <w:t>實施課程名稱：</w:t>
            </w:r>
            <w:r w:rsidRPr="00951347">
              <w:rPr>
                <w:rFonts w:eastAsia="標楷體"/>
                <w:bCs/>
                <w:position w:val="-6"/>
                <w:sz w:val="22"/>
                <w:szCs w:val="22"/>
              </w:rPr>
              <w:t>_</w:t>
            </w:r>
            <w:r w:rsidRPr="00951347">
              <w:rPr>
                <w:rFonts w:eastAsia="標楷體" w:hint="eastAsia"/>
              </w:rPr>
              <w:t>生活與法律</w:t>
            </w:r>
          </w:p>
          <w:p w:rsidR="00DD2626" w:rsidRPr="00951347" w:rsidRDefault="00DD2626" w:rsidP="004F7729">
            <w:pPr>
              <w:adjustRightInd w:val="0"/>
              <w:snapToGrid w:val="0"/>
              <w:ind w:right="119"/>
              <w:jc w:val="both"/>
              <w:rPr>
                <w:rFonts w:eastAsia="標楷體"/>
                <w:bCs/>
                <w:position w:val="-6"/>
              </w:rPr>
            </w:pPr>
            <w:r w:rsidRPr="00951347">
              <w:rPr>
                <w:rFonts w:eastAsia="標楷體"/>
                <w:bCs/>
                <w:position w:val="-6"/>
                <w:sz w:val="22"/>
                <w:szCs w:val="22"/>
              </w:rPr>
              <w:sym w:font="Wingdings 2" w:char="F0A3"/>
            </w:r>
            <w:r w:rsidRPr="00951347">
              <w:rPr>
                <w:rFonts w:eastAsia="標楷體"/>
                <w:bCs/>
                <w:position w:val="-6"/>
                <w:sz w:val="22"/>
                <w:szCs w:val="22"/>
              </w:rPr>
              <w:t>2.</w:t>
            </w:r>
            <w:r w:rsidRPr="00951347">
              <w:rPr>
                <w:rFonts w:eastAsia="標楷體" w:hint="eastAsia"/>
                <w:bCs/>
                <w:position w:val="-6"/>
                <w:sz w:val="22"/>
                <w:szCs w:val="22"/>
              </w:rPr>
              <w:t>本教案仍未實際教學實施</w:t>
            </w:r>
          </w:p>
        </w:tc>
      </w:tr>
      <w:tr w:rsidR="00951347" w:rsidRPr="00951347" w:rsidTr="00276888">
        <w:trPr>
          <w:cantSplit/>
          <w:trHeight w:val="8349"/>
        </w:trPr>
        <w:tc>
          <w:tcPr>
            <w:tcW w:w="1281" w:type="dxa"/>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設計理念</w:t>
            </w:r>
          </w:p>
        </w:tc>
        <w:tc>
          <w:tcPr>
            <w:tcW w:w="8647" w:type="dxa"/>
            <w:gridSpan w:val="6"/>
            <w:vAlign w:val="center"/>
          </w:tcPr>
          <w:p w:rsidR="00DD2626" w:rsidRPr="00951347" w:rsidRDefault="00DD2626" w:rsidP="00951347">
            <w:pPr>
              <w:snapToGrid w:val="0"/>
              <w:spacing w:afterLines="50" w:after="180" w:line="380" w:lineRule="exact"/>
              <w:ind w:leftChars="50" w:left="120" w:rightChars="50" w:right="120" w:firstLineChars="200" w:firstLine="480"/>
              <w:jc w:val="both"/>
              <w:rPr>
                <w:rFonts w:eastAsia="標楷體"/>
              </w:rPr>
            </w:pPr>
            <w:r w:rsidRPr="00951347">
              <w:rPr>
                <w:rFonts w:eastAsia="標楷體" w:hint="eastAsia"/>
              </w:rPr>
              <w:t>在當今特殊教育「融合」的理念及教育部「</w:t>
            </w:r>
            <w:r w:rsidRPr="00951347">
              <w:rPr>
                <w:rFonts w:eastAsia="標楷體"/>
              </w:rPr>
              <w:t>12</w:t>
            </w:r>
            <w:r w:rsidRPr="00951347">
              <w:rPr>
                <w:rFonts w:eastAsia="標楷體" w:hint="eastAsia"/>
              </w:rPr>
              <w:t>年就學安置」的推動下，目前全國共有</w:t>
            </w:r>
            <w:r w:rsidRPr="00951347">
              <w:rPr>
                <w:rFonts w:eastAsia="標楷體"/>
              </w:rPr>
              <w:t>368</w:t>
            </w:r>
            <w:r w:rsidRPr="00951347">
              <w:rPr>
                <w:rFonts w:eastAsia="標楷體" w:hint="eastAsia"/>
              </w:rPr>
              <w:t>所公私立高職設有綜合職能科（教育部，民</w:t>
            </w:r>
            <w:r w:rsidRPr="00951347">
              <w:rPr>
                <w:rFonts w:eastAsia="標楷體"/>
              </w:rPr>
              <w:t>102.5.28</w:t>
            </w:r>
            <w:r w:rsidRPr="00951347">
              <w:rPr>
                <w:rFonts w:eastAsia="標楷體" w:hint="eastAsia"/>
              </w:rPr>
              <w:t>），以培育輕中度智能障礙學生社會及職業適應能力，使其成為獨立自主之公民。</w:t>
            </w:r>
          </w:p>
          <w:p w:rsidR="00DD2626" w:rsidRPr="00951347" w:rsidRDefault="00DD2626" w:rsidP="00951347">
            <w:pPr>
              <w:snapToGrid w:val="0"/>
              <w:spacing w:afterLines="50" w:after="180" w:line="380" w:lineRule="exact"/>
              <w:ind w:leftChars="50" w:left="120" w:rightChars="50" w:right="120" w:firstLineChars="200" w:firstLine="480"/>
              <w:jc w:val="both"/>
              <w:rPr>
                <w:rFonts w:eastAsia="標楷體"/>
              </w:rPr>
            </w:pPr>
            <w:r w:rsidRPr="00951347">
              <w:rPr>
                <w:rFonts w:eastAsia="標楷體" w:hint="eastAsia"/>
              </w:rPr>
              <w:t>根據相關文獻指出，智能障礙者通常沒有足夠的知識與技能來應付法律問題，不知道法律常識與權利而導致犯罪或入獄的比例也較常人為高，且往往容易成為犯罪行為的受害者（邵慧綺，民</w:t>
            </w:r>
            <w:r w:rsidRPr="00951347">
              <w:rPr>
                <w:rFonts w:eastAsia="標楷體"/>
              </w:rPr>
              <w:t>94</w:t>
            </w:r>
            <w:r w:rsidRPr="00951347">
              <w:rPr>
                <w:rFonts w:eastAsia="標楷體" w:hint="eastAsia"/>
              </w:rPr>
              <w:t>）。一般而言，智障犯罪者之責任能力與其障礙程度相當，乃依據智商高低而定其責任能力之判定標準。重度及極重度智障者為無責任能力、中度智障者則為限制責任能力、</w:t>
            </w:r>
            <w:r w:rsidRPr="00951347">
              <w:rPr>
                <w:rFonts w:eastAsia="標楷體"/>
              </w:rPr>
              <w:t>.</w:t>
            </w:r>
            <w:r w:rsidRPr="00951347">
              <w:rPr>
                <w:rFonts w:eastAsia="標楷體" w:hint="eastAsia"/>
              </w:rPr>
              <w:t>輕度以上者則為有完全責任能力（李宛珍，民</w:t>
            </w:r>
            <w:r w:rsidRPr="00951347">
              <w:rPr>
                <w:rFonts w:eastAsia="標楷體"/>
              </w:rPr>
              <w:t>89</w:t>
            </w:r>
            <w:r w:rsidRPr="00951347">
              <w:rPr>
                <w:rFonts w:eastAsia="標楷體" w:hint="eastAsia"/>
              </w:rPr>
              <w:t>；張麗卿，民</w:t>
            </w:r>
            <w:r w:rsidRPr="00951347">
              <w:rPr>
                <w:rFonts w:eastAsia="標楷體"/>
              </w:rPr>
              <w:t>87</w:t>
            </w:r>
            <w:r w:rsidRPr="00951347">
              <w:rPr>
                <w:rFonts w:eastAsia="標楷體" w:hint="eastAsia"/>
              </w:rPr>
              <w:t>）。目前高職普設的綜合職能科其招收對象正是輕中度智能障礙者，針對這些學生實施相關法治課程，實有其必要性與迫切性。</w:t>
            </w:r>
          </w:p>
          <w:p w:rsidR="00DD2626" w:rsidRPr="00951347" w:rsidRDefault="00DD2626" w:rsidP="00951347">
            <w:pPr>
              <w:snapToGrid w:val="0"/>
              <w:spacing w:afterLines="50" w:after="180" w:line="380" w:lineRule="exact"/>
              <w:ind w:leftChars="50" w:left="120" w:rightChars="50" w:right="120" w:firstLineChars="200" w:firstLine="480"/>
              <w:jc w:val="both"/>
              <w:rPr>
                <w:rFonts w:eastAsia="標楷體"/>
              </w:rPr>
            </w:pPr>
            <w:r w:rsidRPr="00951347">
              <w:rPr>
                <w:rFonts w:eastAsia="標楷體" w:hint="eastAsia"/>
              </w:rPr>
              <w:t>司法院的統計資料指出（民</w:t>
            </w:r>
            <w:r w:rsidRPr="00951347">
              <w:rPr>
                <w:rFonts w:eastAsia="標楷體"/>
              </w:rPr>
              <w:t>102</w:t>
            </w:r>
            <w:r w:rsidRPr="00951347">
              <w:rPr>
                <w:rFonts w:eastAsia="標楷體" w:hint="eastAsia"/>
              </w:rPr>
              <w:t>），近</w:t>
            </w:r>
            <w:r w:rsidRPr="00951347">
              <w:rPr>
                <w:rFonts w:eastAsia="標楷體"/>
              </w:rPr>
              <w:t>5</w:t>
            </w:r>
            <w:r w:rsidRPr="00951347">
              <w:rPr>
                <w:rFonts w:eastAsia="標楷體" w:hint="eastAsia"/>
              </w:rPr>
              <w:t>年來少年兒童觸犯毒品犯罪人數與比例有逐年升高的趨勢，青少年藥物濫用的情形儼然形成青少年身心健康的一大隱憂（蔡偉德，民</w:t>
            </w:r>
            <w:r w:rsidRPr="00951347">
              <w:rPr>
                <w:rFonts w:eastAsia="標楷體"/>
              </w:rPr>
              <w:t>94</w:t>
            </w:r>
            <w:r w:rsidRPr="00951347">
              <w:rPr>
                <w:rFonts w:eastAsia="標楷體" w:hint="eastAsia"/>
              </w:rPr>
              <w:t>）。有鑑於前述，筆者於教育部推動試辦特殊教育新課綱之際，將「全國法規資料庫」青少年版本的九項功能融入「生活與法律」課程，希望藉由法規資料庫青少年版的友善版面，讓閱讀法令有困難的智障學子得以翻越艱澀文字的高牆，獲得生活相關法律知識的薰陶。</w:t>
            </w:r>
          </w:p>
          <w:p w:rsidR="00DD2626" w:rsidRPr="00951347" w:rsidRDefault="00A035D4" w:rsidP="00951347">
            <w:pPr>
              <w:snapToGrid w:val="0"/>
              <w:spacing w:afterLines="50" w:after="180" w:line="380" w:lineRule="exact"/>
              <w:ind w:leftChars="50" w:left="120" w:rightChars="50" w:right="120" w:firstLineChars="200" w:firstLine="480"/>
              <w:jc w:val="both"/>
              <w:rPr>
                <w:rFonts w:eastAsia="標楷體"/>
              </w:rPr>
            </w:pPr>
            <w:r w:rsidRPr="00951347">
              <w:rPr>
                <w:rFonts w:eastAsia="標楷體" w:hint="eastAsia"/>
                <w:bdr w:val="single" w:sz="4" w:space="0" w:color="auto"/>
              </w:rPr>
              <w:t>本教案適用對象為高職綜合職能科學生（輕中度智能障礙者），為求課程完整，設計之初以教材整體性為考量，建議使用教師可依學生學習能力予以酌減教學內容，或延長教學節數。</w:t>
            </w:r>
          </w:p>
        </w:tc>
      </w:tr>
      <w:tr w:rsidR="00951347" w:rsidRPr="00951347" w:rsidTr="004C50E9">
        <w:trPr>
          <w:cantSplit/>
          <w:trHeight w:val="10230"/>
        </w:trPr>
        <w:tc>
          <w:tcPr>
            <w:tcW w:w="1281" w:type="dxa"/>
            <w:vAlign w:val="center"/>
          </w:tcPr>
          <w:p w:rsidR="00276888" w:rsidRPr="00951347" w:rsidRDefault="00276888" w:rsidP="004F7729">
            <w:pPr>
              <w:adjustRightInd w:val="0"/>
              <w:snapToGrid w:val="0"/>
              <w:jc w:val="center"/>
              <w:rPr>
                <w:rFonts w:eastAsia="標楷體"/>
                <w:bCs/>
              </w:rPr>
            </w:pPr>
            <w:r w:rsidRPr="00951347">
              <w:rPr>
                <w:rFonts w:eastAsia="標楷體" w:hint="eastAsia"/>
                <w:bCs/>
              </w:rPr>
              <w:lastRenderedPageBreak/>
              <w:t>設計理念</w:t>
            </w:r>
          </w:p>
        </w:tc>
        <w:tc>
          <w:tcPr>
            <w:tcW w:w="8647" w:type="dxa"/>
            <w:gridSpan w:val="6"/>
            <w:vAlign w:val="center"/>
          </w:tcPr>
          <w:p w:rsidR="00276888" w:rsidRPr="00951347" w:rsidRDefault="00276888" w:rsidP="00951347">
            <w:pPr>
              <w:snapToGrid w:val="0"/>
              <w:spacing w:afterLines="50" w:after="180" w:line="380" w:lineRule="exact"/>
              <w:ind w:leftChars="50" w:left="120" w:rightChars="50" w:right="120" w:firstLineChars="200" w:firstLine="480"/>
              <w:jc w:val="both"/>
              <w:rPr>
                <w:rFonts w:eastAsia="標楷體"/>
              </w:rPr>
            </w:pPr>
            <w:r w:rsidRPr="00951347">
              <w:rPr>
                <w:rFonts w:eastAsia="標楷體" w:hint="eastAsia"/>
              </w:rPr>
              <w:t>本教案共分為兩課，第一課「瞭解自己有多危險」以【生活法律】為引子，透過閱讀生活法律範例建立法治概念。此外，以【通俗用語輔助查詢】查詢學生熟知的校規中相關詞語，期能從學生的生活經驗出發，聯結生活與法規的關係。第二課「百毒不親」則透過【</w:t>
            </w:r>
            <w:r w:rsidRPr="00951347">
              <w:rPr>
                <w:rFonts w:eastAsia="標楷體"/>
              </w:rPr>
              <w:t xml:space="preserve">More </w:t>
            </w:r>
            <w:r w:rsidRPr="00951347">
              <w:rPr>
                <w:rFonts w:eastAsia="標楷體" w:hint="eastAsia"/>
              </w:rPr>
              <w:t>法狀元毒品犯罪篇】，完整導讀毒品危害防治條例，以瞭解法律對毒品的規範及刑責。藉由結合學生生活經驗的課程內容，擇選網頁中適合學生能力的九項功能做為入門，查詢反毒相關資訊，以求逐漸熟悉法規資料庫資源。</w:t>
            </w:r>
          </w:p>
          <w:p w:rsidR="00276888" w:rsidRPr="00951347" w:rsidRDefault="00276888" w:rsidP="00951347">
            <w:pPr>
              <w:snapToGrid w:val="0"/>
              <w:spacing w:afterLines="50" w:after="180" w:line="380" w:lineRule="exact"/>
              <w:ind w:leftChars="50" w:left="120" w:rightChars="50" w:right="120" w:firstLineChars="200" w:firstLine="480"/>
              <w:jc w:val="both"/>
              <w:rPr>
                <w:rFonts w:eastAsia="標楷體"/>
                <w:bdr w:val="single" w:sz="4" w:space="0" w:color="auto"/>
              </w:rPr>
            </w:pPr>
            <w:r w:rsidRPr="00951347">
              <w:rPr>
                <w:rFonts w:eastAsia="標楷體" w:hint="eastAsia"/>
                <w:bdr w:val="single" w:sz="4" w:space="0" w:color="auto"/>
              </w:rPr>
              <w:t>本教案初看之下對於輕度智能障礙者來說似乎學習內容過多，在教學的過程發現，「學生操作電腦能力佳」</w:t>
            </w:r>
            <w:r w:rsidR="00876EBA" w:rsidRPr="00951347">
              <w:rPr>
                <w:rFonts w:eastAsia="標楷體" w:hint="eastAsia"/>
                <w:bdr w:val="single" w:sz="4" w:space="0" w:color="auto"/>
              </w:rPr>
              <w:t>，能按照步驟或教師示範即可搜尋資料，學習</w:t>
            </w:r>
            <w:r w:rsidRPr="00951347">
              <w:rPr>
                <w:rFonts w:eastAsia="標楷體" w:hint="eastAsia"/>
                <w:bdr w:val="single" w:sz="4" w:space="0" w:color="auto"/>
              </w:rPr>
              <w:t>困難</w:t>
            </w:r>
            <w:r w:rsidR="00876EBA" w:rsidRPr="00951347">
              <w:rPr>
                <w:rFonts w:eastAsia="標楷體" w:hint="eastAsia"/>
                <w:bdr w:val="single" w:sz="4" w:space="0" w:color="auto"/>
              </w:rPr>
              <w:t>為</w:t>
            </w:r>
            <w:r w:rsidRPr="00951347">
              <w:rPr>
                <w:rFonts w:eastAsia="標楷體" w:hint="eastAsia"/>
                <w:bdr w:val="single" w:sz="4" w:space="0" w:color="auto"/>
              </w:rPr>
              <w:t>「閱讀能力不佳，無法判讀文章內容重點」。</w:t>
            </w:r>
          </w:p>
          <w:p w:rsidR="00276888" w:rsidRPr="00951347" w:rsidRDefault="00276888" w:rsidP="00951347">
            <w:pPr>
              <w:snapToGrid w:val="0"/>
              <w:spacing w:afterLines="50" w:after="180" w:line="380" w:lineRule="exact"/>
              <w:ind w:leftChars="50" w:left="120" w:rightChars="50" w:right="120" w:firstLineChars="200" w:firstLine="480"/>
              <w:jc w:val="both"/>
              <w:rPr>
                <w:rFonts w:eastAsia="標楷體"/>
                <w:bdr w:val="single" w:sz="4" w:space="0" w:color="auto"/>
              </w:rPr>
            </w:pPr>
            <w:r w:rsidRPr="00951347">
              <w:rPr>
                <w:rFonts w:eastAsia="標楷體" w:hint="eastAsia"/>
                <w:bdr w:val="single" w:sz="4" w:space="0" w:color="auto"/>
              </w:rPr>
              <w:t>為</w:t>
            </w:r>
            <w:r w:rsidR="00876EBA" w:rsidRPr="00951347">
              <w:rPr>
                <w:rFonts w:eastAsia="標楷體" w:hint="eastAsia"/>
                <w:bdr w:val="single" w:sz="4" w:space="0" w:color="auto"/>
              </w:rPr>
              <w:t>此我們的設計特色</w:t>
            </w:r>
          </w:p>
          <w:p w:rsidR="00276888" w:rsidRPr="00951347" w:rsidRDefault="00276888" w:rsidP="00951347">
            <w:pPr>
              <w:snapToGrid w:val="0"/>
              <w:spacing w:afterLines="50" w:after="180" w:line="380" w:lineRule="exact"/>
              <w:ind w:leftChars="50" w:left="120" w:rightChars="50" w:right="120" w:firstLineChars="200" w:firstLine="480"/>
              <w:jc w:val="both"/>
              <w:rPr>
                <w:rFonts w:eastAsia="標楷體"/>
                <w:bdr w:val="single" w:sz="4" w:space="0" w:color="auto"/>
              </w:rPr>
            </w:pPr>
            <w:r w:rsidRPr="00951347">
              <w:rPr>
                <w:rFonts w:eastAsia="標楷體" w:hint="eastAsia"/>
                <w:bdr w:val="single" w:sz="4" w:space="0" w:color="auto"/>
              </w:rPr>
              <w:t>1.</w:t>
            </w:r>
            <w:r w:rsidRPr="00951347">
              <w:rPr>
                <w:rFonts w:eastAsia="標楷體" w:hint="eastAsia"/>
                <w:bdr w:val="single" w:sz="4" w:space="0" w:color="auto"/>
              </w:rPr>
              <w:t>從生活經驗</w:t>
            </w:r>
            <w:r w:rsidRPr="00951347">
              <w:rPr>
                <w:rFonts w:eastAsia="標楷體" w:hint="eastAsia"/>
                <w:bdr w:val="single" w:sz="4" w:space="0" w:color="auto"/>
              </w:rPr>
              <w:t>GPS</w:t>
            </w:r>
            <w:r w:rsidRPr="00951347">
              <w:rPr>
                <w:rFonts w:eastAsia="標楷體" w:hint="eastAsia"/>
                <w:bdr w:val="single" w:sz="4" w:space="0" w:color="auto"/>
              </w:rPr>
              <w:t>法規資料庫</w:t>
            </w:r>
          </w:p>
          <w:p w:rsidR="00276888" w:rsidRPr="00951347" w:rsidRDefault="00276888" w:rsidP="00951347">
            <w:pPr>
              <w:snapToGrid w:val="0"/>
              <w:spacing w:afterLines="50" w:after="180" w:line="380" w:lineRule="exact"/>
              <w:ind w:leftChars="50" w:left="120" w:rightChars="50" w:right="120" w:firstLineChars="200" w:firstLine="480"/>
              <w:jc w:val="both"/>
              <w:rPr>
                <w:rFonts w:eastAsia="標楷體"/>
              </w:rPr>
            </w:pPr>
            <w:r w:rsidRPr="00951347">
              <w:rPr>
                <w:rFonts w:eastAsia="標楷體" w:hint="eastAsia"/>
              </w:rPr>
              <w:t>從學生的生活經驗出發，如分享自我犯錯的經驗延伸至法規資料庫的【生活法律】、由學校校規導入【通俗用語輔助查詢】、毒品情境劇揭開【</w:t>
            </w:r>
            <w:r w:rsidRPr="00951347">
              <w:rPr>
                <w:rFonts w:eastAsia="標楷體" w:hint="eastAsia"/>
              </w:rPr>
              <w:t>More</w:t>
            </w:r>
            <w:r w:rsidRPr="00951347">
              <w:rPr>
                <w:rFonts w:eastAsia="標楷體" w:hint="eastAsia"/>
              </w:rPr>
              <w:t>法狀元毒品犯罪篇】、新聞報導配合【法規查詢】，學生在課程活動中，隨著老師導覽網站功能、導讀文章內容，跨越閱讀文字的障礙，循序漸進地認識網站、使用網站、進而熟悉網站。</w:t>
            </w:r>
          </w:p>
          <w:p w:rsidR="00276888" w:rsidRPr="00951347" w:rsidRDefault="00276888" w:rsidP="00951347">
            <w:pPr>
              <w:snapToGrid w:val="0"/>
              <w:spacing w:afterLines="50" w:after="180" w:line="380" w:lineRule="exact"/>
              <w:ind w:leftChars="50" w:left="120" w:rightChars="50" w:right="120" w:firstLineChars="200" w:firstLine="480"/>
              <w:jc w:val="both"/>
              <w:rPr>
                <w:rFonts w:eastAsia="標楷體"/>
                <w:bdr w:val="single" w:sz="4" w:space="0" w:color="auto"/>
              </w:rPr>
            </w:pPr>
            <w:r w:rsidRPr="00951347">
              <w:rPr>
                <w:rFonts w:eastAsia="標楷體" w:hint="eastAsia"/>
                <w:bdr w:val="single" w:sz="4" w:space="0" w:color="auto"/>
              </w:rPr>
              <w:t xml:space="preserve">2. </w:t>
            </w:r>
            <w:r w:rsidRPr="00951347">
              <w:rPr>
                <w:rFonts w:eastAsia="標楷體" w:hint="eastAsia"/>
                <w:bdr w:val="single" w:sz="4" w:space="0" w:color="auto"/>
              </w:rPr>
              <w:t>認識法規資料庫九項重點功能</w:t>
            </w:r>
          </w:p>
          <w:p w:rsidR="00276888" w:rsidRPr="00951347" w:rsidRDefault="00276888" w:rsidP="00951347">
            <w:pPr>
              <w:snapToGrid w:val="0"/>
              <w:spacing w:afterLines="50" w:after="180" w:line="380" w:lineRule="exact"/>
              <w:ind w:leftChars="50" w:left="120" w:rightChars="50" w:right="120" w:firstLineChars="200" w:firstLine="480"/>
              <w:jc w:val="both"/>
              <w:rPr>
                <w:rFonts w:eastAsia="標楷體"/>
              </w:rPr>
            </w:pPr>
            <w:r w:rsidRPr="00951347">
              <w:rPr>
                <w:rFonts w:eastAsia="標楷體" w:hint="eastAsia"/>
              </w:rPr>
              <w:t>全國法規資料庫內容豐富，可查詢的路徑甚多，但學生在使用上反而有不知從哪裡開始的感受。除了透過教學引導的四項功能，又擇選較易入門的五項功能作為進一步了解網站的跳板。</w:t>
            </w:r>
          </w:p>
          <w:p w:rsidR="00276888" w:rsidRPr="00951347" w:rsidRDefault="00276888" w:rsidP="00951347">
            <w:pPr>
              <w:snapToGrid w:val="0"/>
              <w:spacing w:afterLines="50" w:after="180" w:line="400" w:lineRule="exact"/>
              <w:ind w:leftChars="50" w:left="120" w:rightChars="50" w:right="120" w:firstLineChars="200" w:firstLine="480"/>
              <w:jc w:val="both"/>
              <w:rPr>
                <w:rFonts w:eastAsia="標楷體"/>
              </w:rPr>
            </w:pPr>
            <w:r w:rsidRPr="00951347">
              <w:rPr>
                <w:rFonts w:eastAsia="標楷體" w:hint="eastAsia"/>
              </w:rPr>
              <w:t>期待學習此課程的學生，未來面對相關問題時，能多一份主動與信心，問答於全國法規資料庫，減少誤觸法網之憾。</w:t>
            </w:r>
          </w:p>
        </w:tc>
      </w:tr>
      <w:tr w:rsidR="00951347" w:rsidRPr="00951347" w:rsidTr="00CA0CBF">
        <w:trPr>
          <w:cantSplit/>
          <w:trHeight w:val="407"/>
        </w:trPr>
        <w:tc>
          <w:tcPr>
            <w:tcW w:w="1281" w:type="dxa"/>
          </w:tcPr>
          <w:p w:rsidR="00DD2626" w:rsidRPr="00951347" w:rsidRDefault="00DD2626" w:rsidP="00CA0CBF">
            <w:pPr>
              <w:snapToGrid w:val="0"/>
              <w:spacing w:line="400" w:lineRule="exact"/>
              <w:jc w:val="center"/>
              <w:rPr>
                <w:rFonts w:eastAsia="標楷體"/>
                <w:b/>
              </w:rPr>
            </w:pPr>
            <w:r w:rsidRPr="00951347">
              <w:rPr>
                <w:rFonts w:eastAsia="標楷體" w:hint="eastAsia"/>
                <w:b/>
              </w:rPr>
              <w:t>教學主題</w:t>
            </w:r>
          </w:p>
        </w:tc>
        <w:tc>
          <w:tcPr>
            <w:tcW w:w="2161" w:type="dxa"/>
          </w:tcPr>
          <w:p w:rsidR="00DD2626" w:rsidRPr="00951347" w:rsidRDefault="00DD2626" w:rsidP="00CA0CBF">
            <w:pPr>
              <w:snapToGrid w:val="0"/>
              <w:spacing w:line="400" w:lineRule="exact"/>
              <w:jc w:val="center"/>
              <w:rPr>
                <w:rFonts w:eastAsia="標楷體"/>
                <w:b/>
              </w:rPr>
            </w:pPr>
            <w:r w:rsidRPr="00951347">
              <w:rPr>
                <w:rFonts w:eastAsia="標楷體" w:hint="eastAsia"/>
                <w:b/>
              </w:rPr>
              <w:t>教學內容</w:t>
            </w:r>
          </w:p>
        </w:tc>
        <w:tc>
          <w:tcPr>
            <w:tcW w:w="2162" w:type="dxa"/>
            <w:gridSpan w:val="2"/>
          </w:tcPr>
          <w:p w:rsidR="00DD2626" w:rsidRPr="00951347" w:rsidRDefault="00DD2626" w:rsidP="00CA0CBF">
            <w:pPr>
              <w:snapToGrid w:val="0"/>
              <w:spacing w:line="400" w:lineRule="exact"/>
              <w:jc w:val="center"/>
              <w:rPr>
                <w:rFonts w:eastAsia="標楷體"/>
                <w:b/>
              </w:rPr>
            </w:pPr>
            <w:r w:rsidRPr="00951347">
              <w:rPr>
                <w:rFonts w:eastAsia="標楷體" w:hint="eastAsia"/>
                <w:b/>
              </w:rPr>
              <w:t>認知</w:t>
            </w:r>
          </w:p>
        </w:tc>
        <w:tc>
          <w:tcPr>
            <w:tcW w:w="2162" w:type="dxa"/>
            <w:gridSpan w:val="2"/>
          </w:tcPr>
          <w:p w:rsidR="00DD2626" w:rsidRPr="00951347" w:rsidRDefault="00DD2626" w:rsidP="00CA0CBF">
            <w:pPr>
              <w:snapToGrid w:val="0"/>
              <w:spacing w:line="400" w:lineRule="exact"/>
              <w:jc w:val="center"/>
              <w:rPr>
                <w:rFonts w:eastAsia="標楷體"/>
                <w:b/>
              </w:rPr>
            </w:pPr>
            <w:r w:rsidRPr="00951347">
              <w:rPr>
                <w:rFonts w:eastAsia="標楷體" w:hint="eastAsia"/>
                <w:b/>
              </w:rPr>
              <w:t>情意</w:t>
            </w:r>
          </w:p>
        </w:tc>
        <w:tc>
          <w:tcPr>
            <w:tcW w:w="2162" w:type="dxa"/>
          </w:tcPr>
          <w:p w:rsidR="00DD2626" w:rsidRPr="00951347" w:rsidRDefault="00DD2626" w:rsidP="00CA0CBF">
            <w:pPr>
              <w:snapToGrid w:val="0"/>
              <w:spacing w:line="400" w:lineRule="exact"/>
              <w:jc w:val="center"/>
              <w:rPr>
                <w:rFonts w:eastAsia="標楷體"/>
                <w:b/>
              </w:rPr>
            </w:pPr>
            <w:r w:rsidRPr="00951347">
              <w:rPr>
                <w:rFonts w:eastAsia="標楷體" w:hint="eastAsia"/>
                <w:b/>
              </w:rPr>
              <w:t>技能</w:t>
            </w:r>
          </w:p>
        </w:tc>
      </w:tr>
      <w:tr w:rsidR="00951347" w:rsidRPr="00951347" w:rsidTr="002A6BC5">
        <w:trPr>
          <w:cantSplit/>
          <w:trHeight w:val="2709"/>
        </w:trPr>
        <w:tc>
          <w:tcPr>
            <w:tcW w:w="1281" w:type="dxa"/>
            <w:vAlign w:val="center"/>
          </w:tcPr>
          <w:p w:rsidR="00DD2626" w:rsidRPr="00951347" w:rsidRDefault="00DD2626" w:rsidP="00CA0CBF">
            <w:pPr>
              <w:snapToGrid w:val="0"/>
              <w:spacing w:line="400" w:lineRule="exact"/>
              <w:jc w:val="center"/>
              <w:rPr>
                <w:rFonts w:eastAsia="標楷體"/>
              </w:rPr>
            </w:pPr>
            <w:r w:rsidRPr="00951347">
              <w:rPr>
                <w:rFonts w:eastAsia="標楷體" w:hint="eastAsia"/>
              </w:rPr>
              <w:t>一、了解自己有多危險</w:t>
            </w:r>
          </w:p>
        </w:tc>
        <w:tc>
          <w:tcPr>
            <w:tcW w:w="2161" w:type="dxa"/>
          </w:tcPr>
          <w:p w:rsidR="00DD2626" w:rsidRPr="00951347" w:rsidRDefault="00DD2626" w:rsidP="00265BC9">
            <w:pPr>
              <w:spacing w:line="460" w:lineRule="exact"/>
              <w:jc w:val="both"/>
              <w:rPr>
                <w:rFonts w:eastAsia="標楷體"/>
              </w:rPr>
            </w:pPr>
            <w:r w:rsidRPr="00951347">
              <w:rPr>
                <w:rFonts w:eastAsia="標楷體"/>
              </w:rPr>
              <w:t>1.</w:t>
            </w:r>
            <w:r w:rsidRPr="00951347">
              <w:rPr>
                <w:rFonts w:eastAsia="標楷體" w:hint="eastAsia"/>
              </w:rPr>
              <w:t>歷年青少年常犯之罪行有哪些</w:t>
            </w:r>
            <w:r w:rsidRPr="00951347">
              <w:rPr>
                <w:rFonts w:eastAsia="標楷體"/>
              </w:rPr>
              <w:t>?</w:t>
            </w:r>
          </w:p>
          <w:p w:rsidR="00DD2626" w:rsidRPr="00951347" w:rsidRDefault="00DD2626" w:rsidP="00265BC9">
            <w:pPr>
              <w:spacing w:line="460" w:lineRule="exact"/>
              <w:jc w:val="both"/>
              <w:rPr>
                <w:rFonts w:eastAsia="標楷體"/>
              </w:rPr>
            </w:pPr>
            <w:r w:rsidRPr="00951347">
              <w:rPr>
                <w:rFonts w:eastAsia="標楷體"/>
              </w:rPr>
              <w:t>2.</w:t>
            </w:r>
            <w:r w:rsidRPr="00951347">
              <w:rPr>
                <w:rFonts w:eastAsia="標楷體" w:hint="eastAsia"/>
              </w:rPr>
              <w:t>哪幾種情境下容易誤觸法網</w:t>
            </w:r>
          </w:p>
          <w:p w:rsidR="00DD2626" w:rsidRPr="00951347" w:rsidRDefault="00DD2626" w:rsidP="00265BC9">
            <w:pPr>
              <w:spacing w:line="460" w:lineRule="exact"/>
              <w:jc w:val="both"/>
              <w:rPr>
                <w:rFonts w:eastAsia="標楷體"/>
              </w:rPr>
            </w:pPr>
            <w:r w:rsidRPr="00951347">
              <w:rPr>
                <w:rFonts w:eastAsia="標楷體"/>
              </w:rPr>
              <w:t>3.GPS</w:t>
            </w:r>
            <w:r w:rsidRPr="00951347">
              <w:rPr>
                <w:rFonts w:eastAsia="標楷體" w:hint="eastAsia"/>
              </w:rPr>
              <w:t>全國法規資料庫青少年版</w:t>
            </w:r>
          </w:p>
        </w:tc>
        <w:tc>
          <w:tcPr>
            <w:tcW w:w="2162" w:type="dxa"/>
            <w:gridSpan w:val="2"/>
          </w:tcPr>
          <w:p w:rsidR="00DD2626" w:rsidRPr="00951347" w:rsidRDefault="00DD2626" w:rsidP="00265BC9">
            <w:pPr>
              <w:snapToGrid w:val="0"/>
              <w:spacing w:line="400" w:lineRule="exact"/>
              <w:jc w:val="both"/>
              <w:rPr>
                <w:rFonts w:eastAsia="標楷體"/>
              </w:rPr>
            </w:pPr>
            <w:r w:rsidRPr="00951347">
              <w:rPr>
                <w:rFonts w:eastAsia="標楷體"/>
              </w:rPr>
              <w:t>1.</w:t>
            </w:r>
            <w:r w:rsidRPr="00951347">
              <w:rPr>
                <w:rFonts w:eastAsia="標楷體" w:hint="eastAsia"/>
              </w:rPr>
              <w:t>認識「全國法規資料庫」</w:t>
            </w:r>
          </w:p>
          <w:p w:rsidR="00DD2626" w:rsidRPr="00951347" w:rsidRDefault="00DD2626" w:rsidP="00265BC9">
            <w:pPr>
              <w:snapToGrid w:val="0"/>
              <w:spacing w:line="400" w:lineRule="exact"/>
              <w:jc w:val="both"/>
              <w:rPr>
                <w:rFonts w:eastAsia="標楷體"/>
              </w:rPr>
            </w:pPr>
            <w:r w:rsidRPr="00951347">
              <w:rPr>
                <w:rFonts w:eastAsia="標楷體"/>
              </w:rPr>
              <w:t>2.</w:t>
            </w:r>
            <w:r w:rsidRPr="00951347">
              <w:rPr>
                <w:rFonts w:eastAsia="標楷體" w:hint="eastAsia"/>
              </w:rPr>
              <w:t>知道常見的法律名詞</w:t>
            </w:r>
          </w:p>
          <w:p w:rsidR="00DD2626" w:rsidRPr="00951347" w:rsidRDefault="00DD2626" w:rsidP="00265BC9">
            <w:pPr>
              <w:snapToGrid w:val="0"/>
              <w:spacing w:line="400" w:lineRule="exact"/>
              <w:jc w:val="both"/>
              <w:rPr>
                <w:rFonts w:eastAsia="標楷體"/>
              </w:rPr>
            </w:pPr>
            <w:r w:rsidRPr="00951347">
              <w:rPr>
                <w:rFonts w:eastAsia="標楷體"/>
              </w:rPr>
              <w:t xml:space="preserve">3. </w:t>
            </w:r>
            <w:r w:rsidRPr="00951347">
              <w:rPr>
                <w:rFonts w:eastAsia="標楷體" w:hint="eastAsia"/>
              </w:rPr>
              <w:t>瞭解誤觸法網的理由</w:t>
            </w:r>
          </w:p>
        </w:tc>
        <w:tc>
          <w:tcPr>
            <w:tcW w:w="2162" w:type="dxa"/>
            <w:gridSpan w:val="2"/>
          </w:tcPr>
          <w:p w:rsidR="00DD2626" w:rsidRPr="00951347" w:rsidRDefault="00DD2626" w:rsidP="00265BC9">
            <w:pPr>
              <w:snapToGrid w:val="0"/>
              <w:spacing w:line="400" w:lineRule="exact"/>
              <w:jc w:val="both"/>
              <w:rPr>
                <w:rFonts w:eastAsia="標楷體"/>
              </w:rPr>
            </w:pPr>
            <w:r w:rsidRPr="00951347">
              <w:rPr>
                <w:rFonts w:eastAsia="標楷體"/>
              </w:rPr>
              <w:t>1.</w:t>
            </w:r>
            <w:r w:rsidRPr="00951347">
              <w:rPr>
                <w:rFonts w:eastAsia="標楷體" w:hint="eastAsia"/>
              </w:rPr>
              <w:t>對觸法有危機感</w:t>
            </w:r>
          </w:p>
          <w:p w:rsidR="00DD2626" w:rsidRPr="00951347" w:rsidRDefault="00DD2626" w:rsidP="00265BC9">
            <w:pPr>
              <w:snapToGrid w:val="0"/>
              <w:spacing w:line="400" w:lineRule="exact"/>
              <w:jc w:val="both"/>
              <w:rPr>
                <w:rFonts w:eastAsia="標楷體"/>
              </w:rPr>
            </w:pPr>
            <w:r w:rsidRPr="00951347">
              <w:rPr>
                <w:rFonts w:eastAsia="標楷體"/>
              </w:rPr>
              <w:t>2.</w:t>
            </w:r>
            <w:r w:rsidRPr="00951347">
              <w:rPr>
                <w:rFonts w:eastAsia="標楷體" w:hint="eastAsia"/>
              </w:rPr>
              <w:t>培養守法的情操</w:t>
            </w:r>
          </w:p>
          <w:p w:rsidR="00DD2626" w:rsidRPr="00951347" w:rsidRDefault="00DD2626" w:rsidP="00265BC9">
            <w:pPr>
              <w:snapToGrid w:val="0"/>
              <w:spacing w:line="400" w:lineRule="exact"/>
              <w:jc w:val="both"/>
              <w:rPr>
                <w:rFonts w:eastAsia="標楷體"/>
              </w:rPr>
            </w:pPr>
            <w:r w:rsidRPr="00951347">
              <w:rPr>
                <w:rFonts w:eastAsia="標楷體"/>
              </w:rPr>
              <w:t>3.</w:t>
            </w:r>
            <w:r w:rsidRPr="00951347">
              <w:rPr>
                <w:rFonts w:eastAsia="標楷體" w:hint="eastAsia"/>
              </w:rPr>
              <w:t>不做無意識的服從</w:t>
            </w:r>
          </w:p>
        </w:tc>
        <w:tc>
          <w:tcPr>
            <w:tcW w:w="2162" w:type="dxa"/>
          </w:tcPr>
          <w:p w:rsidR="00DD2626" w:rsidRPr="00951347" w:rsidRDefault="00DD2626" w:rsidP="00265BC9">
            <w:pPr>
              <w:snapToGrid w:val="0"/>
              <w:spacing w:line="400" w:lineRule="exact"/>
              <w:jc w:val="both"/>
              <w:rPr>
                <w:rFonts w:eastAsia="標楷體"/>
              </w:rPr>
            </w:pPr>
            <w:r w:rsidRPr="00951347">
              <w:rPr>
                <w:rFonts w:eastAsia="標楷體"/>
              </w:rPr>
              <w:t>1.</w:t>
            </w:r>
            <w:r w:rsidRPr="00951347">
              <w:rPr>
                <w:rFonts w:eastAsia="標楷體" w:hint="eastAsia"/>
              </w:rPr>
              <w:t>能使用【生活法律】查詢相關資料</w:t>
            </w:r>
          </w:p>
          <w:p w:rsidR="00DD2626" w:rsidRPr="00951347" w:rsidRDefault="00DD2626" w:rsidP="00265BC9">
            <w:pPr>
              <w:snapToGrid w:val="0"/>
              <w:spacing w:line="400" w:lineRule="exact"/>
              <w:jc w:val="both"/>
              <w:rPr>
                <w:rFonts w:eastAsia="標楷體"/>
              </w:rPr>
            </w:pPr>
            <w:r w:rsidRPr="00951347">
              <w:rPr>
                <w:rFonts w:eastAsia="標楷體"/>
              </w:rPr>
              <w:t>2.</w:t>
            </w:r>
            <w:r w:rsidRPr="00951347">
              <w:rPr>
                <w:rFonts w:eastAsia="標楷體" w:hint="eastAsia"/>
              </w:rPr>
              <w:t>能使用【通俗用語輔助查詢】詢求相關資訊。</w:t>
            </w:r>
          </w:p>
        </w:tc>
      </w:tr>
      <w:tr w:rsidR="00951347" w:rsidRPr="00951347" w:rsidTr="00CA0CBF">
        <w:trPr>
          <w:cantSplit/>
          <w:trHeight w:val="2392"/>
        </w:trPr>
        <w:tc>
          <w:tcPr>
            <w:tcW w:w="1281" w:type="dxa"/>
            <w:vAlign w:val="center"/>
          </w:tcPr>
          <w:p w:rsidR="00DD2626" w:rsidRPr="00951347" w:rsidRDefault="00DD2626" w:rsidP="00A202FB">
            <w:pPr>
              <w:adjustRightInd w:val="0"/>
              <w:snapToGrid w:val="0"/>
              <w:rPr>
                <w:rFonts w:eastAsia="標楷體"/>
              </w:rPr>
            </w:pPr>
            <w:r w:rsidRPr="00951347">
              <w:rPr>
                <w:rFonts w:eastAsia="標楷體" w:hint="eastAsia"/>
              </w:rPr>
              <w:lastRenderedPageBreak/>
              <w:t>二、百毒不親</w:t>
            </w:r>
          </w:p>
        </w:tc>
        <w:tc>
          <w:tcPr>
            <w:tcW w:w="2161" w:type="dxa"/>
          </w:tcPr>
          <w:p w:rsidR="00DD2626" w:rsidRPr="00951347" w:rsidRDefault="00DD2626" w:rsidP="00CA0CBF">
            <w:pPr>
              <w:spacing w:line="240" w:lineRule="atLeast"/>
              <w:jc w:val="both"/>
              <w:rPr>
                <w:rFonts w:eastAsia="標楷體"/>
              </w:rPr>
            </w:pPr>
            <w:r w:rsidRPr="00951347">
              <w:rPr>
                <w:rFonts w:eastAsia="標楷體"/>
              </w:rPr>
              <w:t>1.</w:t>
            </w:r>
            <w:r w:rsidRPr="00951347">
              <w:rPr>
                <w:rFonts w:eastAsia="標楷體" w:hint="eastAsia"/>
              </w:rPr>
              <w:t>常見犯罪之案例及判例</w:t>
            </w:r>
          </w:p>
          <w:p w:rsidR="00DD2626" w:rsidRPr="00951347" w:rsidRDefault="00DD2626" w:rsidP="00CA0CBF">
            <w:pPr>
              <w:spacing w:line="240" w:lineRule="atLeast"/>
              <w:jc w:val="both"/>
              <w:rPr>
                <w:rFonts w:eastAsia="標楷體"/>
              </w:rPr>
            </w:pPr>
            <w:r w:rsidRPr="00951347">
              <w:rPr>
                <w:rFonts w:eastAsia="標楷體"/>
              </w:rPr>
              <w:t>2.</w:t>
            </w:r>
            <w:r w:rsidRPr="00951347">
              <w:rPr>
                <w:rFonts w:eastAsia="標楷體" w:hint="eastAsia"/>
              </w:rPr>
              <w:t>認識毒品危害防治條例</w:t>
            </w:r>
          </w:p>
          <w:p w:rsidR="00DD2626" w:rsidRPr="00951347" w:rsidRDefault="00DD2626" w:rsidP="00CA0CBF">
            <w:pPr>
              <w:spacing w:line="240" w:lineRule="atLeast"/>
              <w:jc w:val="both"/>
              <w:rPr>
                <w:rFonts w:eastAsia="標楷體"/>
              </w:rPr>
            </w:pPr>
            <w:r w:rsidRPr="00951347">
              <w:rPr>
                <w:rFonts w:eastAsia="標楷體"/>
              </w:rPr>
              <w:t>3.</w:t>
            </w:r>
            <w:r w:rsidRPr="00951347">
              <w:rPr>
                <w:rFonts w:eastAsia="標楷體" w:hint="eastAsia"/>
              </w:rPr>
              <w:t>吸毒後辛苦人生之真實案例</w:t>
            </w:r>
          </w:p>
        </w:tc>
        <w:tc>
          <w:tcPr>
            <w:tcW w:w="2162" w:type="dxa"/>
            <w:gridSpan w:val="2"/>
          </w:tcPr>
          <w:p w:rsidR="00DD2626" w:rsidRPr="00951347" w:rsidRDefault="00DD2626" w:rsidP="00CA0CBF">
            <w:pPr>
              <w:snapToGrid w:val="0"/>
              <w:spacing w:line="240" w:lineRule="atLeast"/>
              <w:jc w:val="both"/>
              <w:rPr>
                <w:rFonts w:eastAsia="標楷體"/>
              </w:rPr>
            </w:pPr>
            <w:r w:rsidRPr="00951347">
              <w:rPr>
                <w:rFonts w:eastAsia="標楷體"/>
              </w:rPr>
              <w:t>1.</w:t>
            </w:r>
            <w:r w:rsidRPr="00951347">
              <w:rPr>
                <w:rFonts w:eastAsia="標楷體" w:hint="eastAsia"/>
              </w:rPr>
              <w:t>能說出四種與毒品相關之罪行。</w:t>
            </w:r>
          </w:p>
          <w:p w:rsidR="00DD2626" w:rsidRPr="00951347" w:rsidRDefault="00DD2626" w:rsidP="00CA0CBF">
            <w:pPr>
              <w:snapToGrid w:val="0"/>
              <w:spacing w:line="240" w:lineRule="atLeast"/>
              <w:jc w:val="both"/>
              <w:rPr>
                <w:rFonts w:eastAsia="標楷體"/>
              </w:rPr>
            </w:pPr>
            <w:r w:rsidRPr="00951347">
              <w:rPr>
                <w:rFonts w:eastAsia="標楷體"/>
              </w:rPr>
              <w:t>2.</w:t>
            </w:r>
            <w:r w:rsidRPr="00951347">
              <w:rPr>
                <w:rFonts w:eastAsia="標楷體" w:hint="eastAsia"/>
              </w:rPr>
              <w:t>能說出三種罰責。</w:t>
            </w:r>
          </w:p>
          <w:p w:rsidR="00DD2626" w:rsidRPr="00951347" w:rsidRDefault="00DD2626" w:rsidP="00CA0CBF">
            <w:pPr>
              <w:snapToGrid w:val="0"/>
              <w:spacing w:line="240" w:lineRule="atLeast"/>
              <w:jc w:val="both"/>
              <w:rPr>
                <w:rFonts w:eastAsia="標楷體"/>
              </w:rPr>
            </w:pPr>
            <w:r w:rsidRPr="00951347">
              <w:rPr>
                <w:rFonts w:eastAsia="標楷體"/>
              </w:rPr>
              <w:t>3.</w:t>
            </w:r>
            <w:r w:rsidRPr="00951347">
              <w:rPr>
                <w:rFonts w:eastAsia="標楷體" w:hint="eastAsia"/>
              </w:rPr>
              <w:t>能說出吸毒的壞處</w:t>
            </w:r>
          </w:p>
        </w:tc>
        <w:tc>
          <w:tcPr>
            <w:tcW w:w="2162" w:type="dxa"/>
            <w:gridSpan w:val="2"/>
          </w:tcPr>
          <w:p w:rsidR="00DD2626" w:rsidRPr="00951347" w:rsidRDefault="00DD2626" w:rsidP="00CA0CBF">
            <w:pPr>
              <w:snapToGrid w:val="0"/>
              <w:spacing w:line="240" w:lineRule="atLeast"/>
              <w:jc w:val="both"/>
              <w:rPr>
                <w:rFonts w:eastAsia="標楷體"/>
              </w:rPr>
            </w:pPr>
            <w:r w:rsidRPr="00951347">
              <w:rPr>
                <w:rFonts w:eastAsia="標楷體"/>
              </w:rPr>
              <w:t>1.</w:t>
            </w:r>
            <w:r w:rsidRPr="00951347">
              <w:rPr>
                <w:rFonts w:eastAsia="標楷體" w:hint="eastAsia"/>
              </w:rPr>
              <w:t>能說出三個自己不吸毒的理由</w:t>
            </w:r>
          </w:p>
          <w:p w:rsidR="00DD2626" w:rsidRPr="00951347" w:rsidRDefault="00DD2626" w:rsidP="00CA0CBF">
            <w:pPr>
              <w:snapToGrid w:val="0"/>
              <w:spacing w:line="240" w:lineRule="atLeast"/>
              <w:jc w:val="both"/>
              <w:rPr>
                <w:rFonts w:eastAsia="標楷體"/>
              </w:rPr>
            </w:pPr>
            <w:r w:rsidRPr="00951347">
              <w:rPr>
                <w:rFonts w:eastAsia="標楷體"/>
              </w:rPr>
              <w:t>2.</w:t>
            </w:r>
            <w:r w:rsidRPr="00951347">
              <w:rPr>
                <w:rFonts w:eastAsia="標楷體" w:hint="eastAsia"/>
              </w:rPr>
              <w:t>能說出要如何拒絕別人邀約吸毒</w:t>
            </w:r>
          </w:p>
          <w:p w:rsidR="00DD2626" w:rsidRPr="00951347" w:rsidRDefault="00DD2626" w:rsidP="00CA0CBF">
            <w:pPr>
              <w:snapToGrid w:val="0"/>
              <w:spacing w:line="240" w:lineRule="atLeast"/>
              <w:jc w:val="both"/>
              <w:rPr>
                <w:rFonts w:eastAsia="標楷體"/>
              </w:rPr>
            </w:pPr>
          </w:p>
          <w:p w:rsidR="00DD2626" w:rsidRPr="00951347" w:rsidRDefault="00DD2626" w:rsidP="00CA0CBF">
            <w:pPr>
              <w:snapToGrid w:val="0"/>
              <w:spacing w:line="240" w:lineRule="atLeast"/>
              <w:jc w:val="both"/>
              <w:rPr>
                <w:rFonts w:eastAsia="標楷體"/>
              </w:rPr>
            </w:pPr>
          </w:p>
        </w:tc>
        <w:tc>
          <w:tcPr>
            <w:tcW w:w="2162" w:type="dxa"/>
          </w:tcPr>
          <w:p w:rsidR="00DD2626" w:rsidRPr="00951347" w:rsidRDefault="00DD2626" w:rsidP="00CA0CBF">
            <w:pPr>
              <w:snapToGrid w:val="0"/>
              <w:spacing w:line="240" w:lineRule="atLeast"/>
              <w:jc w:val="both"/>
              <w:rPr>
                <w:rFonts w:eastAsia="標楷體"/>
              </w:rPr>
            </w:pPr>
            <w:r w:rsidRPr="00951347">
              <w:rPr>
                <w:rFonts w:eastAsia="標楷體"/>
              </w:rPr>
              <w:t>1.</w:t>
            </w:r>
            <w:r w:rsidRPr="00951347">
              <w:rPr>
                <w:rFonts w:eastAsia="標楷體" w:hint="eastAsia"/>
              </w:rPr>
              <w:t>會使用「全國法規資料庫青少年版」版面中的九項功能，搜尋反毒的相關資訊。</w:t>
            </w:r>
          </w:p>
        </w:tc>
      </w:tr>
      <w:tr w:rsidR="00951347" w:rsidRPr="00951347" w:rsidTr="00CA0CBF">
        <w:trPr>
          <w:cantSplit/>
          <w:trHeight w:val="522"/>
        </w:trPr>
        <w:tc>
          <w:tcPr>
            <w:tcW w:w="1281" w:type="dxa"/>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輔助教具</w:t>
            </w:r>
          </w:p>
        </w:tc>
        <w:tc>
          <w:tcPr>
            <w:tcW w:w="8647" w:type="dxa"/>
            <w:gridSpan w:val="6"/>
            <w:vAlign w:val="center"/>
          </w:tcPr>
          <w:p w:rsidR="00DD2626" w:rsidRPr="00951347" w:rsidRDefault="00DD2626" w:rsidP="00291E59">
            <w:pPr>
              <w:adjustRightInd w:val="0"/>
              <w:snapToGrid w:val="0"/>
              <w:jc w:val="both"/>
              <w:rPr>
                <w:rFonts w:eastAsia="標楷體"/>
              </w:rPr>
            </w:pPr>
            <w:r w:rsidRPr="00951347">
              <w:rPr>
                <w:rFonts w:eastAsia="標楷體"/>
              </w:rPr>
              <w:t>1.</w:t>
            </w:r>
            <w:r w:rsidRPr="00951347">
              <w:rPr>
                <w:rFonts w:eastAsia="標楷體" w:hint="eastAsia"/>
              </w:rPr>
              <w:t>教室：電腦教室</w:t>
            </w:r>
            <w:r w:rsidRPr="00951347">
              <w:rPr>
                <w:rFonts w:eastAsia="標楷體"/>
              </w:rPr>
              <w:t>(</w:t>
            </w:r>
            <w:r w:rsidRPr="00951347">
              <w:rPr>
                <w:rFonts w:eastAsia="標楷體" w:hint="eastAsia"/>
              </w:rPr>
              <w:t>連結網路</w:t>
            </w:r>
            <w:r w:rsidRPr="00951347">
              <w:rPr>
                <w:rFonts w:eastAsia="標楷體"/>
              </w:rPr>
              <w:t>)</w:t>
            </w:r>
            <w:r w:rsidRPr="00951347">
              <w:rPr>
                <w:rFonts w:eastAsia="標楷體" w:hint="eastAsia"/>
              </w:rPr>
              <w:t>、投影機、布幕、音響</w:t>
            </w:r>
          </w:p>
          <w:p w:rsidR="00DD2626" w:rsidRPr="00951347" w:rsidRDefault="00DD2626" w:rsidP="003A72CC">
            <w:pPr>
              <w:adjustRightInd w:val="0"/>
              <w:snapToGrid w:val="0"/>
              <w:jc w:val="both"/>
              <w:rPr>
                <w:rFonts w:eastAsia="標楷體"/>
              </w:rPr>
            </w:pPr>
            <w:r w:rsidRPr="00951347">
              <w:rPr>
                <w:rFonts w:eastAsia="標楷體"/>
              </w:rPr>
              <w:t>2.</w:t>
            </w:r>
            <w:r w:rsidRPr="00951347">
              <w:rPr>
                <w:rFonts w:eastAsia="標楷體" w:hint="eastAsia"/>
              </w:rPr>
              <w:t>教學使用教具：教學</w:t>
            </w:r>
            <w:r w:rsidRPr="00951347">
              <w:rPr>
                <w:rFonts w:eastAsia="標楷體"/>
              </w:rPr>
              <w:t>PPT</w:t>
            </w:r>
            <w:r w:rsidRPr="00951347">
              <w:rPr>
                <w:rFonts w:eastAsia="標楷體" w:hint="eastAsia"/>
              </w:rPr>
              <w:t>、校規、作業單、紫錐花宣導單、冰糖、麵粉、夾鏈袋</w:t>
            </w:r>
          </w:p>
        </w:tc>
      </w:tr>
      <w:tr w:rsidR="00951347" w:rsidRPr="00951347" w:rsidTr="00CA0CBF">
        <w:trPr>
          <w:cantSplit/>
          <w:trHeight w:val="522"/>
        </w:trPr>
        <w:tc>
          <w:tcPr>
            <w:tcW w:w="1281" w:type="dxa"/>
            <w:tcBorders>
              <w:bottom w:val="double" w:sz="4" w:space="0" w:color="auto"/>
            </w:tcBorders>
            <w:vAlign w:val="center"/>
          </w:tcPr>
          <w:p w:rsidR="00DD2626" w:rsidRPr="00951347" w:rsidRDefault="00DD2626" w:rsidP="004F7729">
            <w:pPr>
              <w:adjustRightInd w:val="0"/>
              <w:snapToGrid w:val="0"/>
              <w:jc w:val="center"/>
              <w:rPr>
                <w:rFonts w:eastAsia="標楷體"/>
                <w:bCs/>
              </w:rPr>
            </w:pPr>
            <w:r w:rsidRPr="00951347">
              <w:rPr>
                <w:rFonts w:eastAsia="標楷體" w:hint="eastAsia"/>
                <w:bCs/>
              </w:rPr>
              <w:t>附件資料</w:t>
            </w:r>
          </w:p>
        </w:tc>
        <w:tc>
          <w:tcPr>
            <w:tcW w:w="8647" w:type="dxa"/>
            <w:gridSpan w:val="6"/>
            <w:tcBorders>
              <w:bottom w:val="double" w:sz="4" w:space="0" w:color="auto"/>
            </w:tcBorders>
            <w:vAlign w:val="center"/>
          </w:tcPr>
          <w:p w:rsidR="00DD2626" w:rsidRPr="00951347" w:rsidRDefault="00DD2626" w:rsidP="008133D6">
            <w:pPr>
              <w:spacing w:line="300" w:lineRule="exact"/>
              <w:rPr>
                <w:rFonts w:eastAsia="標楷體"/>
              </w:rPr>
            </w:pPr>
            <w:r w:rsidRPr="00951347">
              <w:rPr>
                <w:rFonts w:eastAsia="標楷體" w:hint="eastAsia"/>
              </w:rPr>
              <w:t>附件一、教學</w:t>
            </w:r>
            <w:r w:rsidRPr="00951347">
              <w:rPr>
                <w:rFonts w:eastAsia="標楷體"/>
              </w:rPr>
              <w:t>PPT</w:t>
            </w:r>
          </w:p>
          <w:p w:rsidR="00DD2626" w:rsidRPr="00951347" w:rsidRDefault="00DD2626" w:rsidP="008133D6">
            <w:pPr>
              <w:spacing w:line="300" w:lineRule="exact"/>
              <w:rPr>
                <w:rFonts w:eastAsia="標楷體"/>
              </w:rPr>
            </w:pPr>
            <w:r w:rsidRPr="00951347">
              <w:rPr>
                <w:rFonts w:eastAsia="標楷體" w:hint="eastAsia"/>
              </w:rPr>
              <w:t>附件二、作業單一《罪</w:t>
            </w:r>
            <w:r w:rsidRPr="00951347">
              <w:rPr>
                <w:rFonts w:eastAsia="標楷體"/>
              </w:rPr>
              <w:t>DNA</w:t>
            </w:r>
            <w:r w:rsidRPr="00951347">
              <w:rPr>
                <w:rFonts w:eastAsia="標楷體" w:hint="eastAsia"/>
              </w:rPr>
              <w:t>》</w:t>
            </w:r>
          </w:p>
          <w:p w:rsidR="00DD2626" w:rsidRPr="00951347" w:rsidRDefault="00DD2626" w:rsidP="008133D6">
            <w:pPr>
              <w:rPr>
                <w:rFonts w:eastAsia="標楷體"/>
              </w:rPr>
            </w:pPr>
            <w:r w:rsidRPr="00951347">
              <w:rPr>
                <w:rFonts w:eastAsia="標楷體" w:hint="eastAsia"/>
              </w:rPr>
              <w:t>附件三、作業單二《生活法律》</w:t>
            </w:r>
          </w:p>
          <w:p w:rsidR="00DD2626" w:rsidRPr="00951347" w:rsidRDefault="00DD2626" w:rsidP="008133D6">
            <w:pPr>
              <w:spacing w:line="300" w:lineRule="exact"/>
              <w:jc w:val="both"/>
              <w:rPr>
                <w:rFonts w:eastAsia="標楷體"/>
              </w:rPr>
            </w:pPr>
            <w:r w:rsidRPr="00951347">
              <w:rPr>
                <w:rFonts w:eastAsia="標楷體" w:hint="eastAsia"/>
              </w:rPr>
              <w:t>附件四、校規</w:t>
            </w:r>
          </w:p>
          <w:p w:rsidR="00DD2626" w:rsidRPr="00951347" w:rsidRDefault="00DD2626" w:rsidP="008133D6">
            <w:pPr>
              <w:spacing w:line="300" w:lineRule="exact"/>
              <w:jc w:val="both"/>
              <w:rPr>
                <w:rFonts w:eastAsia="標楷體"/>
              </w:rPr>
            </w:pPr>
            <w:r w:rsidRPr="00951347">
              <w:rPr>
                <w:rFonts w:eastAsia="標楷體" w:hint="eastAsia"/>
              </w:rPr>
              <w:t>附件五、作業單三《從校規看法律》</w:t>
            </w:r>
          </w:p>
          <w:p w:rsidR="00DD2626" w:rsidRPr="00951347" w:rsidRDefault="00DD2626" w:rsidP="008133D6">
            <w:pPr>
              <w:rPr>
                <w:rFonts w:eastAsia="標楷體"/>
              </w:rPr>
            </w:pPr>
            <w:r w:rsidRPr="00951347">
              <w:rPr>
                <w:rFonts w:eastAsia="標楷體" w:hint="eastAsia"/>
              </w:rPr>
              <w:t>附件六、作業單四《</w:t>
            </w:r>
            <w:r w:rsidRPr="00951347">
              <w:rPr>
                <w:rFonts w:eastAsia="標楷體"/>
              </w:rPr>
              <w:t>GPS</w:t>
            </w:r>
            <w:r w:rsidRPr="00951347">
              <w:rPr>
                <w:rFonts w:eastAsia="標楷體" w:hint="eastAsia"/>
              </w:rPr>
              <w:t>全國法規資料庫青少年版九宮格》</w:t>
            </w:r>
          </w:p>
          <w:p w:rsidR="00DD2626" w:rsidRPr="00951347" w:rsidRDefault="00DD2626" w:rsidP="008133D6">
            <w:pPr>
              <w:spacing w:line="300" w:lineRule="exact"/>
              <w:jc w:val="both"/>
              <w:rPr>
                <w:rFonts w:eastAsia="標楷體"/>
              </w:rPr>
            </w:pPr>
            <w:r w:rsidRPr="00951347">
              <w:rPr>
                <w:rFonts w:eastAsia="標楷體" w:hint="eastAsia"/>
              </w:rPr>
              <w:t>附件七、紫錐花宣導單</w:t>
            </w:r>
          </w:p>
          <w:p w:rsidR="00DD2626" w:rsidRPr="00951347" w:rsidRDefault="00DD2626" w:rsidP="008133D6">
            <w:pPr>
              <w:widowControl/>
              <w:rPr>
                <w:rFonts w:eastAsia="標楷體"/>
              </w:rPr>
            </w:pPr>
            <w:r w:rsidRPr="00951347">
              <w:rPr>
                <w:rFonts w:eastAsia="標楷體" w:hint="eastAsia"/>
              </w:rPr>
              <w:t>附件八、作業單五《漫遊全國法規資料庫青少年版》</w:t>
            </w:r>
          </w:p>
          <w:p w:rsidR="00DD2626" w:rsidRPr="00951347" w:rsidRDefault="00DD2626" w:rsidP="008133D6">
            <w:pPr>
              <w:widowControl/>
              <w:rPr>
                <w:rFonts w:eastAsia="標楷體"/>
              </w:rPr>
            </w:pPr>
            <w:r w:rsidRPr="00951347">
              <w:rPr>
                <w:rFonts w:eastAsia="標楷體" w:hint="eastAsia"/>
              </w:rPr>
              <w:t>附件九、學生回饋單</w:t>
            </w:r>
          </w:p>
          <w:p w:rsidR="00DD2626" w:rsidRPr="00951347" w:rsidRDefault="00DD2626" w:rsidP="008133D6">
            <w:pPr>
              <w:widowControl/>
              <w:rPr>
                <w:rFonts w:eastAsia="標楷體"/>
              </w:rPr>
            </w:pPr>
            <w:r w:rsidRPr="00951347">
              <w:rPr>
                <w:rFonts w:eastAsia="標楷體" w:hint="eastAsia"/>
              </w:rPr>
              <w:t>附件十、教學用聯結網頁影音檔</w:t>
            </w:r>
          </w:p>
          <w:p w:rsidR="00DD2626" w:rsidRPr="00951347" w:rsidRDefault="00DD2626" w:rsidP="00A035D4">
            <w:pPr>
              <w:widowControl/>
              <w:ind w:firstLineChars="400" w:firstLine="800"/>
              <w:rPr>
                <w:rFonts w:eastAsia="標楷體"/>
                <w:sz w:val="20"/>
                <w:szCs w:val="20"/>
              </w:rPr>
            </w:pPr>
            <w:r w:rsidRPr="00951347">
              <w:rPr>
                <w:rFonts w:eastAsia="標楷體" w:hint="eastAsia"/>
                <w:sz w:val="20"/>
                <w:szCs w:val="20"/>
              </w:rPr>
              <w:t>第一課</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1.</w:t>
            </w:r>
            <w:r w:rsidRPr="00951347">
              <w:rPr>
                <w:rFonts w:eastAsia="標楷體" w:hint="eastAsia"/>
                <w:sz w:val="20"/>
                <w:szCs w:val="20"/>
              </w:rPr>
              <w:t>新聞事件簿</w:t>
            </w:r>
            <w:r w:rsidRPr="00951347">
              <w:rPr>
                <w:rFonts w:eastAsia="標楷體"/>
                <w:sz w:val="20"/>
                <w:szCs w:val="20"/>
              </w:rPr>
              <w:t xml:space="preserve"> 20130101 </w:t>
            </w:r>
            <w:r w:rsidRPr="00951347">
              <w:rPr>
                <w:rFonts w:eastAsia="標楷體" w:hint="eastAsia"/>
                <w:sz w:val="20"/>
                <w:szCs w:val="20"/>
              </w:rPr>
              <w:t>監獄隔離島</w:t>
            </w:r>
            <w:r w:rsidRPr="00951347">
              <w:rPr>
                <w:rFonts w:eastAsia="標楷體"/>
                <w:sz w:val="20"/>
                <w:szCs w:val="20"/>
              </w:rPr>
              <w:t xml:space="preserve">1 </w:t>
            </w:r>
          </w:p>
          <w:p w:rsidR="00DD2626" w:rsidRPr="00951347" w:rsidRDefault="00DD2626" w:rsidP="00A035D4">
            <w:pPr>
              <w:widowControl/>
              <w:ind w:firstLineChars="400" w:firstLine="800"/>
              <w:rPr>
                <w:rFonts w:eastAsia="標楷體"/>
                <w:sz w:val="20"/>
                <w:szCs w:val="20"/>
              </w:rPr>
            </w:pPr>
            <w:r w:rsidRPr="00951347">
              <w:rPr>
                <w:rFonts w:eastAsia="標楷體" w:hint="eastAsia"/>
                <w:sz w:val="20"/>
                <w:szCs w:val="20"/>
              </w:rPr>
              <w:t>第二課</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1.</w:t>
            </w:r>
            <w:r w:rsidRPr="00951347">
              <w:rPr>
                <w:rFonts w:eastAsia="標楷體" w:hint="eastAsia"/>
                <w:sz w:val="20"/>
                <w:szCs w:val="20"/>
              </w:rPr>
              <w:t>躲避監聽</w:t>
            </w:r>
            <w:r w:rsidRPr="00951347">
              <w:rPr>
                <w:rFonts w:eastAsia="標楷體"/>
                <w:sz w:val="20"/>
                <w:szCs w:val="20"/>
              </w:rPr>
              <w:t xml:space="preserve"> </w:t>
            </w:r>
            <w:r w:rsidRPr="00951347">
              <w:rPr>
                <w:rFonts w:eastAsia="標楷體" w:hint="eastAsia"/>
                <w:sz w:val="20"/>
                <w:szCs w:val="20"/>
              </w:rPr>
              <w:t>聊天室臉書販毒走險路</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2.</w:t>
            </w:r>
            <w:r w:rsidRPr="00951347">
              <w:rPr>
                <w:rFonts w:eastAsia="標楷體" w:hint="eastAsia"/>
                <w:sz w:val="20"/>
                <w:szCs w:val="20"/>
              </w:rPr>
              <w:t>吸毒高校</w:t>
            </w:r>
            <w:r w:rsidRPr="00951347">
              <w:rPr>
                <w:rFonts w:eastAsia="標楷體"/>
                <w:sz w:val="20"/>
                <w:szCs w:val="20"/>
              </w:rPr>
              <w:t>!</w:t>
            </w:r>
            <w:r w:rsidRPr="00951347">
              <w:rPr>
                <w:rFonts w:eastAsia="標楷體" w:hint="eastAsia"/>
                <w:sz w:val="20"/>
                <w:szCs w:val="20"/>
              </w:rPr>
              <w:t>全班</w:t>
            </w:r>
            <w:r w:rsidRPr="00951347">
              <w:rPr>
                <w:rFonts w:eastAsia="標楷體"/>
                <w:sz w:val="20"/>
                <w:szCs w:val="20"/>
              </w:rPr>
              <w:t>40</w:t>
            </w:r>
            <w:r w:rsidRPr="00951347">
              <w:rPr>
                <w:rFonts w:eastAsia="標楷體" w:hint="eastAsia"/>
                <w:sz w:val="20"/>
                <w:szCs w:val="20"/>
              </w:rPr>
              <w:t>人</w:t>
            </w:r>
            <w:r w:rsidRPr="00951347">
              <w:rPr>
                <w:rFonts w:eastAsia="標楷體"/>
                <w:sz w:val="20"/>
                <w:szCs w:val="20"/>
              </w:rPr>
              <w:t xml:space="preserve"> 30</w:t>
            </w:r>
            <w:r w:rsidRPr="00951347">
              <w:rPr>
                <w:rFonts w:eastAsia="標楷體" w:hint="eastAsia"/>
                <w:sz w:val="20"/>
                <w:szCs w:val="20"/>
              </w:rPr>
              <w:t>人吸毒</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3.</w:t>
            </w:r>
            <w:r w:rsidRPr="00951347">
              <w:rPr>
                <w:rFonts w:eastAsia="標楷體" w:hint="eastAsia"/>
                <w:sz w:val="20"/>
                <w:szCs w:val="20"/>
              </w:rPr>
              <w:t>吸收中輟生</w:t>
            </w:r>
            <w:r w:rsidRPr="00951347">
              <w:rPr>
                <w:rFonts w:eastAsia="標楷體"/>
                <w:sz w:val="20"/>
                <w:szCs w:val="20"/>
              </w:rPr>
              <w:t xml:space="preserve"> </w:t>
            </w:r>
            <w:r w:rsidRPr="00951347">
              <w:rPr>
                <w:rFonts w:eastAsia="標楷體" w:hint="eastAsia"/>
                <w:sz w:val="20"/>
                <w:szCs w:val="20"/>
              </w:rPr>
              <w:t>販毒集團滲透校園</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4.</w:t>
            </w:r>
            <w:r w:rsidRPr="00951347">
              <w:rPr>
                <w:rFonts w:eastAsia="標楷體" w:hint="eastAsia"/>
                <w:sz w:val="20"/>
                <w:szCs w:val="20"/>
              </w:rPr>
              <w:t>免費遊澳</w:t>
            </w:r>
            <w:r w:rsidRPr="00951347">
              <w:rPr>
                <w:rFonts w:eastAsia="標楷體"/>
                <w:sz w:val="20"/>
                <w:szCs w:val="20"/>
              </w:rPr>
              <w:t xml:space="preserve">  1</w:t>
            </w:r>
            <w:r w:rsidRPr="00951347">
              <w:rPr>
                <w:rFonts w:eastAsia="標楷體" w:hint="eastAsia"/>
                <w:sz w:val="20"/>
                <w:szCs w:val="20"/>
              </w:rPr>
              <w:t>男</w:t>
            </w:r>
            <w:r w:rsidRPr="00951347">
              <w:rPr>
                <w:rFonts w:eastAsia="標楷體"/>
                <w:sz w:val="20"/>
                <w:szCs w:val="20"/>
              </w:rPr>
              <w:t>3</w:t>
            </w:r>
            <w:r w:rsidRPr="00951347">
              <w:rPr>
                <w:rFonts w:eastAsia="標楷體" w:hint="eastAsia"/>
                <w:sz w:val="20"/>
                <w:szCs w:val="20"/>
              </w:rPr>
              <w:t>女遊澳運毒遭逮</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5.</w:t>
            </w:r>
            <w:r w:rsidRPr="00951347">
              <w:rPr>
                <w:rFonts w:eastAsia="標楷體" w:hint="eastAsia"/>
                <w:sz w:val="20"/>
                <w:szCs w:val="20"/>
              </w:rPr>
              <w:t>從毒窟救出一隻吸毒過量的鸚鵡</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6.</w:t>
            </w:r>
            <w:r w:rsidRPr="00951347">
              <w:rPr>
                <w:rFonts w:eastAsia="標楷體" w:hint="eastAsia"/>
                <w:sz w:val="20"/>
                <w:szCs w:val="20"/>
              </w:rPr>
              <w:t>味丹少東販毒案</w:t>
            </w:r>
            <w:r w:rsidRPr="00951347">
              <w:rPr>
                <w:rFonts w:eastAsia="標楷體"/>
                <w:sz w:val="20"/>
                <w:szCs w:val="20"/>
              </w:rPr>
              <w:t xml:space="preserve"> </w:t>
            </w:r>
            <w:r w:rsidRPr="00951347">
              <w:rPr>
                <w:rFonts w:eastAsia="標楷體" w:hint="eastAsia"/>
                <w:sz w:val="20"/>
                <w:szCs w:val="20"/>
              </w:rPr>
              <w:t>最高法院無期徒刑定讞</w:t>
            </w:r>
          </w:p>
          <w:p w:rsidR="00DD2626" w:rsidRPr="00951347" w:rsidRDefault="00DD2626" w:rsidP="00A035D4">
            <w:pPr>
              <w:widowControl/>
              <w:ind w:leftChars="354" w:left="850" w:firstLine="1"/>
              <w:rPr>
                <w:rFonts w:eastAsia="標楷體"/>
                <w:sz w:val="20"/>
                <w:szCs w:val="20"/>
              </w:rPr>
            </w:pPr>
            <w:r w:rsidRPr="00951347">
              <w:rPr>
                <w:rFonts w:eastAsia="標楷體"/>
                <w:sz w:val="20"/>
                <w:szCs w:val="20"/>
              </w:rPr>
              <w:t>7.</w:t>
            </w:r>
            <w:r w:rsidRPr="00951347">
              <w:rPr>
                <w:rFonts w:eastAsia="標楷體" w:hint="eastAsia"/>
                <w:sz w:val="20"/>
                <w:szCs w:val="20"/>
              </w:rPr>
              <w:t>長期拉</w:t>
            </w:r>
            <w:r w:rsidRPr="00951347">
              <w:rPr>
                <w:rFonts w:eastAsia="標楷體"/>
                <w:sz w:val="20"/>
                <w:szCs w:val="20"/>
              </w:rPr>
              <w:t>K</w:t>
            </w:r>
            <w:r w:rsidRPr="00951347">
              <w:rPr>
                <w:rFonts w:eastAsia="標楷體" w:hint="eastAsia"/>
                <w:sz w:val="20"/>
                <w:szCs w:val="20"/>
              </w:rPr>
              <w:t>損膀胱</w:t>
            </w:r>
            <w:r w:rsidRPr="00951347">
              <w:rPr>
                <w:rFonts w:eastAsia="標楷體"/>
                <w:sz w:val="20"/>
                <w:szCs w:val="20"/>
              </w:rPr>
              <w:t xml:space="preserve"> 20</w:t>
            </w:r>
            <w:r w:rsidRPr="00951347">
              <w:rPr>
                <w:rFonts w:eastAsia="標楷體" w:hint="eastAsia"/>
                <w:sz w:val="20"/>
                <w:szCs w:val="20"/>
              </w:rPr>
              <w:t>歲傳播妹包尿布</w:t>
            </w:r>
          </w:p>
          <w:p w:rsidR="00DD2626" w:rsidRPr="00951347" w:rsidRDefault="00DD2626" w:rsidP="00A035D4">
            <w:pPr>
              <w:widowControl/>
              <w:ind w:leftChars="354" w:left="850" w:firstLine="1"/>
              <w:rPr>
                <w:rFonts w:eastAsia="標楷體"/>
              </w:rPr>
            </w:pPr>
            <w:r w:rsidRPr="00951347">
              <w:rPr>
                <w:rFonts w:eastAsia="標楷體"/>
                <w:sz w:val="20"/>
                <w:szCs w:val="20"/>
              </w:rPr>
              <w:t>8.</w:t>
            </w:r>
            <w:r w:rsidRPr="00951347">
              <w:rPr>
                <w:rFonts w:eastAsia="標楷體" w:hint="eastAsia"/>
                <w:sz w:val="20"/>
                <w:szCs w:val="20"/>
              </w:rPr>
              <w:t>緩刑仍</w:t>
            </w:r>
            <w:r w:rsidRPr="00951347">
              <w:rPr>
                <w:rFonts w:eastAsia="標楷體"/>
                <w:sz w:val="20"/>
                <w:szCs w:val="20"/>
              </w:rPr>
              <w:t>3</w:t>
            </w:r>
            <w:r w:rsidRPr="00951347">
              <w:rPr>
                <w:rFonts w:eastAsia="標楷體" w:hint="eastAsia"/>
                <w:sz w:val="20"/>
                <w:szCs w:val="20"/>
              </w:rPr>
              <w:t>度吸安</w:t>
            </w:r>
            <w:r w:rsidRPr="00951347">
              <w:rPr>
                <w:rFonts w:eastAsia="標楷體"/>
                <w:sz w:val="20"/>
                <w:szCs w:val="20"/>
              </w:rPr>
              <w:t xml:space="preserve"> </w:t>
            </w:r>
            <w:r w:rsidRPr="00951347">
              <w:rPr>
                <w:rFonts w:eastAsia="標楷體" w:hint="eastAsia"/>
                <w:sz w:val="20"/>
                <w:szCs w:val="20"/>
              </w:rPr>
              <w:t>蕭淑慎將入監－民視新聞</w:t>
            </w:r>
          </w:p>
        </w:tc>
      </w:tr>
    </w:tbl>
    <w:p w:rsidR="00AF71AE" w:rsidRPr="00951347" w:rsidRDefault="00AF71AE"/>
    <w:p w:rsidR="00876EBA" w:rsidRPr="00951347" w:rsidRDefault="00AF71AE">
      <w:r w:rsidRPr="00951347">
        <w:br w:type="page"/>
      </w:r>
    </w:p>
    <w:tbl>
      <w:tblPr>
        <w:tblW w:w="964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434"/>
        <w:gridCol w:w="5081"/>
        <w:gridCol w:w="574"/>
        <w:gridCol w:w="714"/>
        <w:gridCol w:w="843"/>
        <w:gridCol w:w="992"/>
        <w:gridCol w:w="566"/>
      </w:tblGrid>
      <w:tr w:rsidR="00951347" w:rsidRPr="00951347" w:rsidTr="00AF71AE">
        <w:trPr>
          <w:trHeight w:val="300"/>
        </w:trPr>
        <w:tc>
          <w:tcPr>
            <w:tcW w:w="9643" w:type="dxa"/>
            <w:gridSpan w:val="8"/>
            <w:vAlign w:val="center"/>
          </w:tcPr>
          <w:p w:rsidR="00DD2626" w:rsidRPr="00951347" w:rsidRDefault="00876EBA" w:rsidP="004F7729">
            <w:pPr>
              <w:jc w:val="center"/>
              <w:rPr>
                <w:rFonts w:eastAsia="標楷體"/>
              </w:rPr>
            </w:pPr>
            <w:r w:rsidRPr="00951347">
              <w:br w:type="page"/>
            </w:r>
            <w:r w:rsidR="00DD2626" w:rsidRPr="00951347">
              <w:rPr>
                <w:rFonts w:eastAsia="標楷體" w:hint="eastAsia"/>
              </w:rPr>
              <w:t>教學流程</w:t>
            </w:r>
          </w:p>
        </w:tc>
      </w:tr>
      <w:tr w:rsidR="00951347" w:rsidRPr="00951347" w:rsidTr="00AF71AE">
        <w:trPr>
          <w:trHeight w:val="128"/>
        </w:trPr>
        <w:tc>
          <w:tcPr>
            <w:tcW w:w="5954" w:type="dxa"/>
            <w:gridSpan w:val="3"/>
            <w:vAlign w:val="center"/>
          </w:tcPr>
          <w:p w:rsidR="00DD2626" w:rsidRPr="00951347" w:rsidRDefault="00DD2626" w:rsidP="004F7729">
            <w:pPr>
              <w:adjustRightInd w:val="0"/>
              <w:snapToGrid w:val="0"/>
              <w:spacing w:line="260" w:lineRule="exact"/>
              <w:jc w:val="center"/>
              <w:rPr>
                <w:rFonts w:eastAsia="標楷體"/>
              </w:rPr>
            </w:pPr>
            <w:r w:rsidRPr="00951347">
              <w:rPr>
                <w:rFonts w:eastAsia="標楷體" w:hint="eastAsia"/>
              </w:rPr>
              <w:t>教學活動</w:t>
            </w:r>
          </w:p>
        </w:tc>
        <w:tc>
          <w:tcPr>
            <w:tcW w:w="574" w:type="dxa"/>
            <w:vAlign w:val="center"/>
          </w:tcPr>
          <w:p w:rsidR="00DD2626" w:rsidRPr="00951347" w:rsidRDefault="00DD2626" w:rsidP="004F7729">
            <w:pPr>
              <w:spacing w:line="260" w:lineRule="exact"/>
              <w:jc w:val="center"/>
              <w:rPr>
                <w:rFonts w:eastAsia="標楷體"/>
              </w:rPr>
            </w:pPr>
            <w:r w:rsidRPr="00951347">
              <w:rPr>
                <w:rFonts w:eastAsia="標楷體" w:hint="eastAsia"/>
              </w:rPr>
              <w:t>時間</w:t>
            </w:r>
          </w:p>
        </w:tc>
        <w:tc>
          <w:tcPr>
            <w:tcW w:w="714" w:type="dxa"/>
            <w:vAlign w:val="center"/>
          </w:tcPr>
          <w:p w:rsidR="00DD2626" w:rsidRPr="00951347" w:rsidRDefault="00DD2626" w:rsidP="004F7729">
            <w:pPr>
              <w:spacing w:line="260" w:lineRule="exact"/>
              <w:jc w:val="center"/>
              <w:rPr>
                <w:rFonts w:eastAsia="標楷體"/>
              </w:rPr>
            </w:pPr>
            <w:r w:rsidRPr="00951347">
              <w:rPr>
                <w:rFonts w:eastAsia="標楷體" w:hint="eastAsia"/>
              </w:rPr>
              <w:t>教學資源</w:t>
            </w:r>
          </w:p>
        </w:tc>
        <w:tc>
          <w:tcPr>
            <w:tcW w:w="843" w:type="dxa"/>
            <w:vAlign w:val="center"/>
          </w:tcPr>
          <w:p w:rsidR="00DD2626" w:rsidRPr="00951347" w:rsidRDefault="00DD2626" w:rsidP="004F7729">
            <w:pPr>
              <w:spacing w:line="260" w:lineRule="exact"/>
              <w:jc w:val="center"/>
              <w:rPr>
                <w:rFonts w:eastAsia="標楷體"/>
              </w:rPr>
            </w:pPr>
            <w:r w:rsidRPr="00951347">
              <w:rPr>
                <w:rFonts w:eastAsia="標楷體" w:hint="eastAsia"/>
              </w:rPr>
              <w:t>評量</w:t>
            </w:r>
          </w:p>
          <w:p w:rsidR="00DD2626" w:rsidRPr="00951347" w:rsidRDefault="00DD2626" w:rsidP="004F7729">
            <w:pPr>
              <w:spacing w:line="260" w:lineRule="exact"/>
              <w:jc w:val="center"/>
              <w:rPr>
                <w:rFonts w:eastAsia="標楷體"/>
              </w:rPr>
            </w:pPr>
            <w:r w:rsidRPr="00951347">
              <w:rPr>
                <w:rFonts w:eastAsia="標楷體" w:hint="eastAsia"/>
              </w:rPr>
              <w:t>方式</w:t>
            </w:r>
          </w:p>
        </w:tc>
        <w:tc>
          <w:tcPr>
            <w:tcW w:w="992" w:type="dxa"/>
            <w:vAlign w:val="center"/>
          </w:tcPr>
          <w:p w:rsidR="00DD2626" w:rsidRPr="00951347" w:rsidRDefault="00DD2626" w:rsidP="004F7729">
            <w:pPr>
              <w:spacing w:line="260" w:lineRule="exact"/>
              <w:jc w:val="center"/>
              <w:rPr>
                <w:rFonts w:eastAsia="標楷體"/>
                <w:sz w:val="22"/>
              </w:rPr>
            </w:pPr>
            <w:r w:rsidRPr="00951347">
              <w:rPr>
                <w:rFonts w:eastAsia="標楷體" w:hint="eastAsia"/>
                <w:sz w:val="22"/>
                <w:szCs w:val="22"/>
              </w:rPr>
              <w:t>全國法規資料庫資源運用</w:t>
            </w:r>
          </w:p>
        </w:tc>
        <w:tc>
          <w:tcPr>
            <w:tcW w:w="566" w:type="dxa"/>
            <w:vAlign w:val="center"/>
          </w:tcPr>
          <w:p w:rsidR="00DD2626" w:rsidRPr="00951347" w:rsidRDefault="00DD2626" w:rsidP="004F7729">
            <w:pPr>
              <w:spacing w:line="260" w:lineRule="exact"/>
              <w:jc w:val="center"/>
              <w:rPr>
                <w:rFonts w:eastAsia="標楷體"/>
                <w:sz w:val="22"/>
              </w:rPr>
            </w:pPr>
            <w:r w:rsidRPr="00951347">
              <w:rPr>
                <w:rFonts w:eastAsia="標楷體" w:hint="eastAsia"/>
                <w:sz w:val="22"/>
              </w:rPr>
              <w:t>備註</w:t>
            </w:r>
          </w:p>
        </w:tc>
      </w:tr>
      <w:tr w:rsidR="00951347" w:rsidRPr="00951347" w:rsidTr="00AF71AE">
        <w:trPr>
          <w:trHeight w:val="1600"/>
        </w:trPr>
        <w:tc>
          <w:tcPr>
            <w:tcW w:w="439" w:type="dxa"/>
            <w:vMerge w:val="restart"/>
          </w:tcPr>
          <w:p w:rsidR="00DD2626" w:rsidRPr="00951347" w:rsidRDefault="00DD2626" w:rsidP="00291E59">
            <w:pPr>
              <w:spacing w:line="400" w:lineRule="exact"/>
              <w:ind w:left="113" w:right="113"/>
              <w:jc w:val="center"/>
              <w:rPr>
                <w:rFonts w:eastAsia="標楷體"/>
                <w:b/>
                <w:sz w:val="28"/>
                <w:szCs w:val="28"/>
              </w:rPr>
            </w:pPr>
          </w:p>
          <w:p w:rsidR="00DD2626" w:rsidRPr="00951347" w:rsidRDefault="00DD2626" w:rsidP="00A61C29">
            <w:pPr>
              <w:spacing w:line="400" w:lineRule="exact"/>
              <w:ind w:left="113" w:right="113"/>
              <w:jc w:val="both"/>
              <w:rPr>
                <w:rFonts w:eastAsia="標楷體"/>
                <w:b/>
                <w:sz w:val="28"/>
                <w:szCs w:val="28"/>
              </w:rPr>
            </w:pPr>
          </w:p>
          <w:p w:rsidR="00DD2626" w:rsidRPr="00951347" w:rsidRDefault="00DD2626" w:rsidP="00A61C29">
            <w:pPr>
              <w:spacing w:line="400" w:lineRule="exact"/>
              <w:ind w:left="113" w:right="113"/>
              <w:jc w:val="both"/>
              <w:rPr>
                <w:rFonts w:eastAsia="標楷體"/>
                <w:b/>
                <w:sz w:val="28"/>
                <w:szCs w:val="28"/>
              </w:rPr>
            </w:pPr>
          </w:p>
          <w:p w:rsidR="00DD2626" w:rsidRPr="00951347" w:rsidRDefault="00DD2626" w:rsidP="00A61C29">
            <w:pPr>
              <w:spacing w:line="400" w:lineRule="exact"/>
              <w:ind w:left="113" w:right="113"/>
              <w:jc w:val="both"/>
              <w:rPr>
                <w:rFonts w:eastAsia="標楷體"/>
                <w:b/>
                <w:sz w:val="28"/>
                <w:szCs w:val="28"/>
              </w:rPr>
            </w:pPr>
          </w:p>
          <w:p w:rsidR="00DD2626" w:rsidRPr="00951347" w:rsidRDefault="00DD2626" w:rsidP="00A61C29">
            <w:pPr>
              <w:spacing w:line="400" w:lineRule="exact"/>
              <w:ind w:right="113"/>
              <w:jc w:val="both"/>
              <w:rPr>
                <w:rFonts w:eastAsia="標楷體"/>
                <w:b/>
                <w:sz w:val="28"/>
                <w:szCs w:val="28"/>
              </w:rPr>
            </w:pPr>
            <w:r w:rsidRPr="00951347">
              <w:rPr>
                <w:rFonts w:eastAsia="標楷體" w:hint="eastAsia"/>
                <w:b/>
                <w:sz w:val="28"/>
                <w:szCs w:val="28"/>
              </w:rPr>
              <w:t>第一課</w:t>
            </w:r>
          </w:p>
          <w:p w:rsidR="00DD2626" w:rsidRPr="00951347" w:rsidRDefault="00DD2626" w:rsidP="00A61C29">
            <w:pPr>
              <w:spacing w:line="400" w:lineRule="exact"/>
              <w:ind w:left="113" w:right="113"/>
              <w:jc w:val="both"/>
              <w:rPr>
                <w:rFonts w:eastAsia="標楷體"/>
                <w:b/>
                <w:sz w:val="28"/>
                <w:szCs w:val="28"/>
              </w:rPr>
            </w:pPr>
          </w:p>
          <w:p w:rsidR="00DD2626" w:rsidRPr="00951347" w:rsidRDefault="00DD2626" w:rsidP="00A61C29">
            <w:pPr>
              <w:spacing w:line="400" w:lineRule="exact"/>
              <w:ind w:left="113" w:right="113"/>
              <w:jc w:val="both"/>
              <w:rPr>
                <w:rFonts w:eastAsia="標楷體"/>
                <w:b/>
                <w:sz w:val="28"/>
                <w:szCs w:val="28"/>
              </w:rPr>
            </w:pPr>
          </w:p>
          <w:p w:rsidR="00DD2626" w:rsidRPr="00951347" w:rsidRDefault="00DD2626" w:rsidP="00A61C29">
            <w:pPr>
              <w:spacing w:line="400" w:lineRule="exact"/>
              <w:ind w:right="113"/>
              <w:jc w:val="both"/>
              <w:rPr>
                <w:rFonts w:eastAsia="標楷體"/>
                <w:b/>
                <w:sz w:val="28"/>
                <w:szCs w:val="28"/>
              </w:rPr>
            </w:pPr>
            <w:r w:rsidRPr="00951347">
              <w:rPr>
                <w:rFonts w:eastAsia="標楷體" w:hint="eastAsia"/>
                <w:b/>
                <w:sz w:val="28"/>
                <w:szCs w:val="28"/>
              </w:rPr>
              <w:t>了解自己有多危險</w:t>
            </w: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DA0AFE">
            <w:pPr>
              <w:spacing w:line="400" w:lineRule="exact"/>
              <w:ind w:right="113"/>
              <w:jc w:val="both"/>
              <w:rPr>
                <w:rFonts w:eastAsia="標楷體"/>
                <w:b/>
                <w:sz w:val="28"/>
                <w:szCs w:val="28"/>
              </w:rPr>
            </w:pPr>
            <w:r w:rsidRPr="00951347">
              <w:rPr>
                <w:rFonts w:eastAsia="標楷體" w:hint="eastAsia"/>
                <w:b/>
                <w:sz w:val="28"/>
                <w:szCs w:val="28"/>
              </w:rPr>
              <w:t>第一課</w:t>
            </w:r>
          </w:p>
          <w:p w:rsidR="00DD2626" w:rsidRPr="00951347" w:rsidRDefault="00DD2626" w:rsidP="00DA0AFE">
            <w:pPr>
              <w:spacing w:line="400" w:lineRule="exact"/>
              <w:ind w:left="113" w:right="113"/>
              <w:jc w:val="both"/>
              <w:rPr>
                <w:rFonts w:eastAsia="標楷體"/>
                <w:b/>
                <w:sz w:val="28"/>
                <w:szCs w:val="28"/>
              </w:rPr>
            </w:pPr>
          </w:p>
          <w:p w:rsidR="00DD2626" w:rsidRPr="00951347" w:rsidRDefault="00DD2626" w:rsidP="00DA0AFE">
            <w:pPr>
              <w:spacing w:line="400" w:lineRule="exact"/>
              <w:ind w:left="113" w:right="113"/>
              <w:jc w:val="both"/>
              <w:rPr>
                <w:rFonts w:eastAsia="標楷體"/>
                <w:b/>
                <w:sz w:val="28"/>
                <w:szCs w:val="28"/>
              </w:rPr>
            </w:pPr>
          </w:p>
          <w:p w:rsidR="00DD2626" w:rsidRPr="00951347" w:rsidRDefault="00DD2626" w:rsidP="00DA0AFE">
            <w:pPr>
              <w:spacing w:line="400" w:lineRule="exact"/>
              <w:ind w:right="113"/>
              <w:jc w:val="both"/>
              <w:rPr>
                <w:rFonts w:eastAsia="標楷體"/>
                <w:b/>
                <w:sz w:val="28"/>
                <w:szCs w:val="28"/>
              </w:rPr>
            </w:pPr>
            <w:r w:rsidRPr="00951347">
              <w:rPr>
                <w:rFonts w:eastAsia="標楷體" w:hint="eastAsia"/>
                <w:b/>
                <w:sz w:val="28"/>
                <w:szCs w:val="28"/>
              </w:rPr>
              <w:t>了解自己有多危險</w:t>
            </w: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9E0A31">
            <w:pPr>
              <w:spacing w:line="400" w:lineRule="exact"/>
              <w:ind w:right="113"/>
              <w:jc w:val="both"/>
              <w:rPr>
                <w:rFonts w:eastAsia="標楷體"/>
                <w:b/>
                <w:sz w:val="28"/>
                <w:szCs w:val="28"/>
              </w:rPr>
            </w:pPr>
            <w:r w:rsidRPr="00951347">
              <w:rPr>
                <w:rFonts w:eastAsia="標楷體" w:hint="eastAsia"/>
                <w:b/>
                <w:sz w:val="28"/>
                <w:szCs w:val="28"/>
              </w:rPr>
              <w:t>第一課</w:t>
            </w:r>
          </w:p>
          <w:p w:rsidR="00DD2626" w:rsidRPr="00951347" w:rsidRDefault="00DD2626" w:rsidP="009E0A31">
            <w:pPr>
              <w:spacing w:line="400" w:lineRule="exact"/>
              <w:ind w:left="113" w:right="113"/>
              <w:jc w:val="both"/>
              <w:rPr>
                <w:rFonts w:eastAsia="標楷體"/>
                <w:b/>
                <w:sz w:val="28"/>
                <w:szCs w:val="28"/>
              </w:rPr>
            </w:pPr>
          </w:p>
          <w:p w:rsidR="00DD2626" w:rsidRPr="00951347" w:rsidRDefault="00DD2626" w:rsidP="009E0A31">
            <w:pPr>
              <w:spacing w:line="400" w:lineRule="exact"/>
              <w:ind w:left="113" w:right="113"/>
              <w:jc w:val="both"/>
              <w:rPr>
                <w:rFonts w:eastAsia="標楷體"/>
                <w:b/>
                <w:sz w:val="28"/>
                <w:szCs w:val="28"/>
              </w:rPr>
            </w:pPr>
          </w:p>
          <w:p w:rsidR="00DD2626" w:rsidRPr="00951347" w:rsidRDefault="00DD2626" w:rsidP="009E0A31">
            <w:pPr>
              <w:spacing w:line="400" w:lineRule="exact"/>
              <w:ind w:right="113"/>
              <w:jc w:val="both"/>
              <w:rPr>
                <w:rFonts w:eastAsia="標楷體"/>
                <w:b/>
                <w:sz w:val="28"/>
                <w:szCs w:val="28"/>
              </w:rPr>
            </w:pPr>
            <w:r w:rsidRPr="00951347">
              <w:rPr>
                <w:rFonts w:eastAsia="標楷體" w:hint="eastAsia"/>
                <w:b/>
                <w:sz w:val="28"/>
                <w:szCs w:val="28"/>
              </w:rPr>
              <w:t>了解自己有多危險</w:t>
            </w: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9E0A31">
            <w:pPr>
              <w:spacing w:line="400" w:lineRule="exact"/>
              <w:ind w:right="113"/>
              <w:jc w:val="both"/>
              <w:rPr>
                <w:rFonts w:eastAsia="標楷體"/>
                <w:b/>
                <w:sz w:val="28"/>
                <w:szCs w:val="28"/>
              </w:rPr>
            </w:pPr>
            <w:r w:rsidRPr="00951347">
              <w:rPr>
                <w:rFonts w:eastAsia="標楷體" w:hint="eastAsia"/>
                <w:b/>
                <w:sz w:val="28"/>
                <w:szCs w:val="28"/>
              </w:rPr>
              <w:t>第一課</w:t>
            </w:r>
          </w:p>
          <w:p w:rsidR="00DD2626" w:rsidRPr="00951347" w:rsidRDefault="00DD2626" w:rsidP="009E0A31">
            <w:pPr>
              <w:spacing w:line="400" w:lineRule="exact"/>
              <w:ind w:left="113" w:right="113"/>
              <w:jc w:val="both"/>
              <w:rPr>
                <w:rFonts w:eastAsia="標楷體"/>
                <w:b/>
                <w:sz w:val="28"/>
                <w:szCs w:val="28"/>
              </w:rPr>
            </w:pPr>
          </w:p>
          <w:p w:rsidR="00DD2626" w:rsidRPr="00951347" w:rsidRDefault="00DD2626" w:rsidP="009E0A31">
            <w:pPr>
              <w:spacing w:line="400" w:lineRule="exact"/>
              <w:ind w:left="113" w:right="113"/>
              <w:jc w:val="both"/>
              <w:rPr>
                <w:rFonts w:eastAsia="標楷體"/>
                <w:b/>
                <w:sz w:val="28"/>
                <w:szCs w:val="28"/>
              </w:rPr>
            </w:pPr>
          </w:p>
          <w:p w:rsidR="00DD2626" w:rsidRPr="00951347" w:rsidRDefault="00DD2626" w:rsidP="009E0A31">
            <w:pPr>
              <w:spacing w:line="400" w:lineRule="exact"/>
              <w:ind w:right="113"/>
              <w:jc w:val="both"/>
              <w:rPr>
                <w:rFonts w:eastAsia="標楷體"/>
                <w:b/>
                <w:sz w:val="28"/>
                <w:szCs w:val="28"/>
              </w:rPr>
            </w:pPr>
            <w:r w:rsidRPr="00951347">
              <w:rPr>
                <w:rFonts w:eastAsia="標楷體" w:hint="eastAsia"/>
                <w:b/>
                <w:sz w:val="28"/>
                <w:szCs w:val="28"/>
              </w:rPr>
              <w:t>了解自己有多危險</w:t>
            </w: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4F7729">
            <w:pPr>
              <w:adjustRightInd w:val="0"/>
              <w:snapToGrid w:val="0"/>
              <w:jc w:val="both"/>
              <w:rPr>
                <w:rFonts w:eastAsia="標楷體"/>
              </w:rPr>
            </w:pPr>
          </w:p>
          <w:p w:rsidR="00DD2626" w:rsidRPr="00951347" w:rsidRDefault="00DD2626" w:rsidP="009E0A31">
            <w:pPr>
              <w:spacing w:line="400" w:lineRule="exact"/>
              <w:ind w:right="113"/>
              <w:jc w:val="both"/>
              <w:rPr>
                <w:rFonts w:eastAsia="標楷體"/>
                <w:b/>
                <w:sz w:val="28"/>
                <w:szCs w:val="28"/>
              </w:rPr>
            </w:pPr>
          </w:p>
          <w:p w:rsidR="00DD2626" w:rsidRPr="00951347" w:rsidRDefault="00DD2626" w:rsidP="009E0A31">
            <w:pPr>
              <w:spacing w:line="400" w:lineRule="exact"/>
              <w:ind w:right="113"/>
              <w:jc w:val="both"/>
              <w:rPr>
                <w:rFonts w:eastAsia="標楷體"/>
                <w:b/>
                <w:sz w:val="28"/>
                <w:szCs w:val="28"/>
              </w:rPr>
            </w:pPr>
          </w:p>
          <w:p w:rsidR="00DD2626" w:rsidRPr="00951347" w:rsidRDefault="00DD2626" w:rsidP="009E0A31">
            <w:pPr>
              <w:spacing w:line="400" w:lineRule="exact"/>
              <w:ind w:right="113"/>
              <w:jc w:val="both"/>
              <w:rPr>
                <w:rFonts w:eastAsia="標楷體"/>
                <w:b/>
                <w:sz w:val="28"/>
                <w:szCs w:val="28"/>
              </w:rPr>
            </w:pPr>
            <w:r w:rsidRPr="00951347">
              <w:rPr>
                <w:rFonts w:eastAsia="標楷體" w:hint="eastAsia"/>
                <w:b/>
                <w:sz w:val="28"/>
                <w:szCs w:val="28"/>
              </w:rPr>
              <w:t>第一課</w:t>
            </w:r>
          </w:p>
          <w:p w:rsidR="00DD2626" w:rsidRPr="00951347" w:rsidRDefault="00DD2626" w:rsidP="009E0A31">
            <w:pPr>
              <w:spacing w:line="400" w:lineRule="exact"/>
              <w:ind w:left="113" w:right="113"/>
              <w:jc w:val="both"/>
              <w:rPr>
                <w:rFonts w:eastAsia="標楷體"/>
                <w:b/>
                <w:sz w:val="28"/>
                <w:szCs w:val="28"/>
              </w:rPr>
            </w:pPr>
          </w:p>
          <w:p w:rsidR="00DD2626" w:rsidRPr="00951347" w:rsidRDefault="00DD2626" w:rsidP="009E0A31">
            <w:pPr>
              <w:spacing w:line="400" w:lineRule="exact"/>
              <w:ind w:left="113" w:right="113"/>
              <w:jc w:val="both"/>
              <w:rPr>
                <w:rFonts w:eastAsia="標楷體"/>
                <w:b/>
                <w:sz w:val="28"/>
                <w:szCs w:val="28"/>
              </w:rPr>
            </w:pPr>
          </w:p>
          <w:p w:rsidR="00DD2626" w:rsidRPr="00951347" w:rsidRDefault="00DD2626" w:rsidP="009E0A31">
            <w:pPr>
              <w:spacing w:line="400" w:lineRule="exact"/>
              <w:ind w:right="113"/>
              <w:jc w:val="both"/>
              <w:rPr>
                <w:rFonts w:eastAsia="標楷體"/>
                <w:b/>
                <w:sz w:val="28"/>
                <w:szCs w:val="28"/>
              </w:rPr>
            </w:pPr>
            <w:r w:rsidRPr="00951347">
              <w:rPr>
                <w:rFonts w:eastAsia="標楷體" w:hint="eastAsia"/>
                <w:b/>
                <w:sz w:val="28"/>
                <w:szCs w:val="28"/>
              </w:rPr>
              <w:t>了解自己有多危險</w:t>
            </w:r>
          </w:p>
          <w:p w:rsidR="00DD2626" w:rsidRPr="00951347" w:rsidRDefault="00DD2626" w:rsidP="004F7729">
            <w:pPr>
              <w:adjustRightInd w:val="0"/>
              <w:snapToGrid w:val="0"/>
              <w:jc w:val="both"/>
              <w:rPr>
                <w:rFonts w:eastAsia="標楷體"/>
              </w:rPr>
            </w:pPr>
          </w:p>
        </w:tc>
        <w:tc>
          <w:tcPr>
            <w:tcW w:w="434" w:type="dxa"/>
          </w:tcPr>
          <w:p w:rsidR="00DD2626" w:rsidRPr="00951347" w:rsidRDefault="00DD2626" w:rsidP="00125291">
            <w:pPr>
              <w:spacing w:line="400" w:lineRule="exact"/>
              <w:ind w:right="113"/>
              <w:rPr>
                <w:rFonts w:eastAsia="標楷體"/>
              </w:rPr>
            </w:pPr>
            <w:r w:rsidRPr="00951347">
              <w:rPr>
                <w:rFonts w:eastAsia="標楷體" w:hint="eastAsia"/>
              </w:rPr>
              <w:lastRenderedPageBreak/>
              <w:t>課前準備</w:t>
            </w:r>
          </w:p>
        </w:tc>
        <w:tc>
          <w:tcPr>
            <w:tcW w:w="5081" w:type="dxa"/>
          </w:tcPr>
          <w:p w:rsidR="00DD2626" w:rsidRPr="00951347" w:rsidRDefault="00DD2626" w:rsidP="00125291">
            <w:pPr>
              <w:snapToGrid w:val="0"/>
              <w:rPr>
                <w:rFonts w:eastAsia="標楷體"/>
              </w:rPr>
            </w:pPr>
            <w:r w:rsidRPr="00951347">
              <w:rPr>
                <w:rFonts w:eastAsia="標楷體"/>
              </w:rPr>
              <w:t>1.</w:t>
            </w:r>
            <w:r w:rsidRPr="00951347">
              <w:rPr>
                <w:rFonts w:eastAsia="標楷體" w:hint="eastAsia"/>
              </w:rPr>
              <w:t>預借電腦教室，三節課學生皆會上全國法規資料庫青少年版查詢。</w:t>
            </w:r>
          </w:p>
          <w:p w:rsidR="00DD2626" w:rsidRPr="00951347" w:rsidRDefault="00DD2626" w:rsidP="00125291">
            <w:pPr>
              <w:snapToGrid w:val="0"/>
              <w:rPr>
                <w:rFonts w:eastAsia="標楷體"/>
              </w:rPr>
            </w:pPr>
            <w:r w:rsidRPr="00951347">
              <w:rPr>
                <w:rFonts w:eastAsia="標楷體"/>
              </w:rPr>
              <w:t>2.</w:t>
            </w:r>
            <w:r w:rsidRPr="00951347">
              <w:rPr>
                <w:rFonts w:eastAsia="標楷體" w:hint="eastAsia"/>
              </w:rPr>
              <w:t>教師熟悉全國法規資料庫青少年版介面與功能。</w:t>
            </w:r>
          </w:p>
          <w:p w:rsidR="00DD2626" w:rsidRPr="00951347" w:rsidRDefault="00DD2626" w:rsidP="004F07BE">
            <w:pPr>
              <w:snapToGrid w:val="0"/>
              <w:rPr>
                <w:rFonts w:eastAsia="標楷體"/>
              </w:rPr>
            </w:pPr>
            <w:r w:rsidRPr="00951347">
              <w:rPr>
                <w:rFonts w:eastAsia="標楷體"/>
              </w:rPr>
              <w:t>3.</w:t>
            </w:r>
            <w:r w:rsidRPr="00951347">
              <w:rPr>
                <w:rFonts w:eastAsia="標楷體" w:hint="eastAsia"/>
              </w:rPr>
              <w:t>校規</w:t>
            </w:r>
            <w:r w:rsidRPr="00951347">
              <w:rPr>
                <w:rFonts w:eastAsia="標楷體"/>
              </w:rPr>
              <w:t>(</w:t>
            </w:r>
            <w:r w:rsidRPr="00951347">
              <w:rPr>
                <w:rFonts w:eastAsia="標楷體" w:hint="eastAsia"/>
              </w:rPr>
              <w:t>可上學校網頁查詢</w:t>
            </w:r>
            <w:r w:rsidRPr="00951347">
              <w:rPr>
                <w:rFonts w:eastAsia="標楷體"/>
              </w:rPr>
              <w:t>)</w:t>
            </w:r>
            <w:r w:rsidRPr="00951347">
              <w:rPr>
                <w:rFonts w:eastAsia="標楷體" w:hint="eastAsia"/>
              </w:rPr>
              <w:t>。</w:t>
            </w:r>
          </w:p>
        </w:tc>
        <w:tc>
          <w:tcPr>
            <w:tcW w:w="574" w:type="dxa"/>
          </w:tcPr>
          <w:p w:rsidR="00DD2626" w:rsidRPr="00951347" w:rsidRDefault="00DD2626" w:rsidP="004F7729">
            <w:pPr>
              <w:spacing w:line="300" w:lineRule="exact"/>
              <w:jc w:val="both"/>
              <w:rPr>
                <w:rFonts w:eastAsia="標楷體"/>
              </w:rPr>
            </w:pPr>
          </w:p>
          <w:p w:rsidR="00DD2626" w:rsidRPr="00951347" w:rsidRDefault="00DD2626" w:rsidP="004F7729">
            <w:pPr>
              <w:spacing w:line="300" w:lineRule="exact"/>
              <w:jc w:val="both"/>
              <w:rPr>
                <w:rFonts w:eastAsia="標楷體"/>
              </w:rPr>
            </w:pPr>
          </w:p>
          <w:p w:rsidR="00DD2626" w:rsidRPr="00951347" w:rsidRDefault="00DD2626" w:rsidP="000E0DFB">
            <w:pPr>
              <w:spacing w:line="300" w:lineRule="exact"/>
              <w:jc w:val="both"/>
              <w:rPr>
                <w:rFonts w:eastAsia="標楷體"/>
              </w:rPr>
            </w:pPr>
          </w:p>
        </w:tc>
        <w:tc>
          <w:tcPr>
            <w:tcW w:w="714" w:type="dxa"/>
          </w:tcPr>
          <w:p w:rsidR="00DD2626" w:rsidRPr="00951347" w:rsidRDefault="00DD2626" w:rsidP="004F7729">
            <w:pPr>
              <w:spacing w:line="300" w:lineRule="exact"/>
              <w:jc w:val="both"/>
              <w:rPr>
                <w:rFonts w:eastAsia="標楷體"/>
              </w:rPr>
            </w:pPr>
          </w:p>
          <w:p w:rsidR="00DD2626" w:rsidRPr="00951347" w:rsidRDefault="00DD2626" w:rsidP="00C136AA">
            <w:pPr>
              <w:spacing w:line="300" w:lineRule="exact"/>
              <w:rPr>
                <w:rFonts w:eastAsia="標楷體"/>
              </w:rPr>
            </w:pPr>
          </w:p>
        </w:tc>
        <w:tc>
          <w:tcPr>
            <w:tcW w:w="843" w:type="dxa"/>
          </w:tcPr>
          <w:p w:rsidR="00DD2626" w:rsidRPr="00951347" w:rsidRDefault="00DD2626" w:rsidP="004F7729">
            <w:pPr>
              <w:spacing w:line="300" w:lineRule="exact"/>
              <w:jc w:val="both"/>
              <w:rPr>
                <w:rFonts w:eastAsia="標楷體"/>
              </w:rPr>
            </w:pPr>
          </w:p>
        </w:tc>
        <w:tc>
          <w:tcPr>
            <w:tcW w:w="992" w:type="dxa"/>
          </w:tcPr>
          <w:p w:rsidR="00DD2626" w:rsidRPr="00951347" w:rsidRDefault="00DD2626" w:rsidP="004F7729">
            <w:pPr>
              <w:spacing w:line="300" w:lineRule="exact"/>
              <w:jc w:val="both"/>
              <w:rPr>
                <w:rFonts w:eastAsia="標楷體"/>
                <w:b/>
                <w:bCs/>
              </w:rPr>
            </w:pPr>
          </w:p>
          <w:p w:rsidR="00DD2626" w:rsidRPr="00951347" w:rsidRDefault="00DD2626" w:rsidP="004F7729">
            <w:pPr>
              <w:spacing w:line="300" w:lineRule="exact"/>
              <w:jc w:val="both"/>
              <w:rPr>
                <w:rFonts w:eastAsia="標楷體"/>
              </w:rPr>
            </w:pPr>
          </w:p>
        </w:tc>
        <w:tc>
          <w:tcPr>
            <w:tcW w:w="566" w:type="dxa"/>
          </w:tcPr>
          <w:p w:rsidR="00DD2626" w:rsidRPr="00951347" w:rsidRDefault="00DD2626" w:rsidP="004F7729">
            <w:pPr>
              <w:spacing w:line="300" w:lineRule="exact"/>
              <w:jc w:val="both"/>
              <w:rPr>
                <w:rFonts w:eastAsia="標楷體"/>
              </w:rPr>
            </w:pPr>
          </w:p>
        </w:tc>
      </w:tr>
      <w:tr w:rsidR="00951347" w:rsidRPr="00951347" w:rsidTr="00AF71AE">
        <w:trPr>
          <w:trHeight w:val="711"/>
        </w:trPr>
        <w:tc>
          <w:tcPr>
            <w:tcW w:w="439" w:type="dxa"/>
            <w:vMerge/>
          </w:tcPr>
          <w:p w:rsidR="00DD2626" w:rsidRPr="00951347" w:rsidRDefault="00DD2626" w:rsidP="00291E59">
            <w:pPr>
              <w:spacing w:line="400" w:lineRule="exact"/>
              <w:ind w:left="113" w:right="113"/>
              <w:jc w:val="center"/>
              <w:rPr>
                <w:rFonts w:eastAsia="標楷體"/>
                <w:b/>
                <w:sz w:val="28"/>
                <w:szCs w:val="28"/>
              </w:rPr>
            </w:pPr>
          </w:p>
        </w:tc>
        <w:tc>
          <w:tcPr>
            <w:tcW w:w="434" w:type="dxa"/>
          </w:tcPr>
          <w:p w:rsidR="00DD2626" w:rsidRPr="00951347" w:rsidRDefault="00DD2626" w:rsidP="00AA1F7B">
            <w:pPr>
              <w:spacing w:line="400" w:lineRule="exact"/>
              <w:ind w:right="113"/>
              <w:rPr>
                <w:rFonts w:eastAsia="標楷體"/>
              </w:rPr>
            </w:pPr>
            <w:r w:rsidRPr="00951347">
              <w:rPr>
                <w:rFonts w:eastAsia="標楷體" w:hint="eastAsia"/>
              </w:rPr>
              <w:t>動機引導</w:t>
            </w:r>
          </w:p>
        </w:tc>
        <w:tc>
          <w:tcPr>
            <w:tcW w:w="5081" w:type="dxa"/>
          </w:tcPr>
          <w:p w:rsidR="00DD2626" w:rsidRPr="00951347" w:rsidRDefault="00DD2626" w:rsidP="00AA1F7B">
            <w:pPr>
              <w:autoSpaceDE w:val="0"/>
              <w:autoSpaceDN w:val="0"/>
              <w:adjustRightInd w:val="0"/>
              <w:rPr>
                <w:rFonts w:eastAsia="標楷體"/>
                <w:b/>
              </w:rPr>
            </w:pPr>
            <w:r w:rsidRPr="00951347">
              <w:rPr>
                <w:rFonts w:eastAsia="標楷體" w:hint="eastAsia"/>
                <w:b/>
              </w:rPr>
              <w:t>請問同學有做錯事的經驗嗎</w:t>
            </w:r>
            <w:r w:rsidRPr="00951347">
              <w:rPr>
                <w:rFonts w:eastAsia="標楷體"/>
                <w:b/>
              </w:rPr>
              <w:t>?</w:t>
            </w:r>
          </w:p>
          <w:p w:rsidR="00DD2626" w:rsidRPr="00951347" w:rsidRDefault="00DD2626" w:rsidP="00A035D4">
            <w:pPr>
              <w:autoSpaceDE w:val="0"/>
              <w:autoSpaceDN w:val="0"/>
              <w:adjustRightInd w:val="0"/>
              <w:ind w:firstLineChars="150" w:firstLine="360"/>
              <w:rPr>
                <w:rFonts w:eastAsia="標楷體"/>
              </w:rPr>
            </w:pPr>
            <w:r w:rsidRPr="00951347">
              <w:rPr>
                <w:rFonts w:eastAsia="標楷體" w:hint="eastAsia"/>
              </w:rPr>
              <w:t>在家裡做錯事時，有什麼後果</w:t>
            </w:r>
            <w:r w:rsidRPr="00951347">
              <w:rPr>
                <w:rFonts w:eastAsia="標楷體"/>
              </w:rPr>
              <w:t>?</w:t>
            </w:r>
            <w:r w:rsidRPr="00951347">
              <w:rPr>
                <w:rFonts w:eastAsia="標楷體" w:hint="eastAsia"/>
              </w:rPr>
              <w:t>在學校做錯事時，有什麼後果</w:t>
            </w:r>
            <w:r w:rsidRPr="00951347">
              <w:rPr>
                <w:rFonts w:eastAsia="標楷體"/>
              </w:rPr>
              <w:t>?</w:t>
            </w:r>
          </w:p>
          <w:p w:rsidR="00DD2626" w:rsidRPr="00951347" w:rsidRDefault="00DD2626" w:rsidP="00A035D4">
            <w:pPr>
              <w:autoSpaceDE w:val="0"/>
              <w:autoSpaceDN w:val="0"/>
              <w:adjustRightInd w:val="0"/>
              <w:ind w:firstLineChars="150" w:firstLine="360"/>
              <w:rPr>
                <w:rFonts w:eastAsia="標楷體"/>
              </w:rPr>
            </w:pPr>
            <w:r w:rsidRPr="00951347">
              <w:rPr>
                <w:rFonts w:eastAsia="標楷體" w:hint="eastAsia"/>
              </w:rPr>
              <w:t>每個地方都有「規矩」，「規矩」就是「大家認為對的事」，家裡的規矩是「家規」，學校的規矩是「校規」，社會也有一套規矩叫做「法律」，當你做出違反「法律」的事，法律的處罰叫判刑。</w:t>
            </w:r>
          </w:p>
          <w:p w:rsidR="00DD2626" w:rsidRPr="00951347" w:rsidRDefault="00DD2626" w:rsidP="00A035D4">
            <w:pPr>
              <w:autoSpaceDE w:val="0"/>
              <w:autoSpaceDN w:val="0"/>
              <w:adjustRightInd w:val="0"/>
              <w:ind w:firstLineChars="200" w:firstLine="480"/>
              <w:rPr>
                <w:rFonts w:eastAsia="標楷體"/>
              </w:rPr>
            </w:pPr>
            <w:r w:rsidRPr="00951347">
              <w:rPr>
                <w:rFonts w:eastAsia="標楷體" w:hint="eastAsia"/>
              </w:rPr>
              <w:t>同學在學校犯錯寫自述表，常會寫「我不是故意的」、「只是好玩」、「下次不會再犯了」。但如果違反法律，可能會因為你「不知道」、「不是故意的」、「有悔意」或有「身心障礙者」的身份判輕一點，但不會變成無罪不用罰。</w:t>
            </w:r>
          </w:p>
          <w:p w:rsidR="00DD2626" w:rsidRPr="00951347" w:rsidRDefault="00DD2626" w:rsidP="00AA1F7B">
            <w:pPr>
              <w:autoSpaceDE w:val="0"/>
              <w:autoSpaceDN w:val="0"/>
              <w:adjustRightInd w:val="0"/>
              <w:rPr>
                <w:rFonts w:eastAsia="標楷體"/>
              </w:rPr>
            </w:pPr>
            <w:r w:rsidRPr="00951347">
              <w:rPr>
                <w:rFonts w:eastAsia="標楷體" w:hint="eastAsia"/>
              </w:rPr>
              <w:t>你知道法律的處罰方式有哪幾種</w:t>
            </w:r>
            <w:r w:rsidRPr="00951347">
              <w:rPr>
                <w:rFonts w:eastAsia="標楷體"/>
              </w:rPr>
              <w:t>?</w:t>
            </w:r>
          </w:p>
          <w:p w:rsidR="00DD2626" w:rsidRPr="00951347" w:rsidRDefault="00DD2626" w:rsidP="00A035D4">
            <w:pPr>
              <w:autoSpaceDE w:val="0"/>
              <w:autoSpaceDN w:val="0"/>
              <w:adjustRightInd w:val="0"/>
              <w:ind w:firstLineChars="200" w:firstLine="480"/>
              <w:rPr>
                <w:rFonts w:eastAsia="標楷體"/>
              </w:rPr>
            </w:pPr>
            <w:r w:rsidRPr="00951347">
              <w:rPr>
                <w:rFonts w:eastAsia="標楷體" w:hint="eastAsia"/>
              </w:rPr>
              <w:t>在家裡和學校的處罰都是短時間的，而且師長會給你改過的機會，但違反法律就會被判刑，會依情節罰錢、坐牢甚至是死刑，就算坐牢出來也留下記錄，終生無法消除。</w:t>
            </w:r>
          </w:p>
          <w:p w:rsidR="00DD2626" w:rsidRPr="00951347" w:rsidRDefault="00DD2626" w:rsidP="00AA1F7B">
            <w:pPr>
              <w:autoSpaceDE w:val="0"/>
              <w:autoSpaceDN w:val="0"/>
              <w:adjustRightInd w:val="0"/>
              <w:rPr>
                <w:rFonts w:eastAsia="標楷體"/>
              </w:rPr>
            </w:pPr>
            <w:r w:rsidRPr="00951347">
              <w:rPr>
                <w:rFonts w:eastAsia="標楷體" w:hint="eastAsia"/>
              </w:rPr>
              <w:t>先看一段介紹監獄的影片</w:t>
            </w:r>
          </w:p>
          <w:p w:rsidR="00DD2626" w:rsidRPr="00951347" w:rsidRDefault="00DD2626" w:rsidP="00AA1F7B">
            <w:pPr>
              <w:autoSpaceDE w:val="0"/>
              <w:autoSpaceDN w:val="0"/>
              <w:adjustRightInd w:val="0"/>
              <w:rPr>
                <w:rFonts w:eastAsia="標楷體"/>
                <w:kern w:val="0"/>
                <w:bdr w:val="single" w:sz="4" w:space="0" w:color="auto"/>
              </w:rPr>
            </w:pPr>
            <w:r w:rsidRPr="00951347">
              <w:rPr>
                <w:rFonts w:eastAsia="標楷體" w:hint="eastAsia"/>
                <w:kern w:val="0"/>
                <w:bdr w:val="single" w:sz="4" w:space="0" w:color="auto"/>
              </w:rPr>
              <w:t>參考新聞：新聞事件簿</w:t>
            </w:r>
            <w:r w:rsidRPr="00951347">
              <w:rPr>
                <w:rFonts w:eastAsia="標楷體"/>
                <w:kern w:val="0"/>
                <w:bdr w:val="single" w:sz="4" w:space="0" w:color="auto"/>
              </w:rPr>
              <w:t xml:space="preserve"> 20130101 </w:t>
            </w:r>
            <w:r w:rsidRPr="00951347">
              <w:rPr>
                <w:rFonts w:eastAsia="標楷體" w:hint="eastAsia"/>
                <w:kern w:val="0"/>
                <w:bdr w:val="single" w:sz="4" w:space="0" w:color="auto"/>
              </w:rPr>
              <w:t>監獄隔離島</w:t>
            </w:r>
            <w:r w:rsidRPr="00951347">
              <w:rPr>
                <w:rFonts w:eastAsia="標楷體"/>
                <w:kern w:val="0"/>
                <w:bdr w:val="single" w:sz="4" w:space="0" w:color="auto"/>
              </w:rPr>
              <w:t xml:space="preserve"> </w:t>
            </w:r>
            <w:r w:rsidRPr="00951347">
              <w:rPr>
                <w:rFonts w:eastAsia="標楷體" w:hint="eastAsia"/>
                <w:kern w:val="0"/>
                <w:bdr w:val="single" w:sz="4" w:space="0" w:color="auto"/>
              </w:rPr>
              <w:t>１</w:t>
            </w:r>
            <w:r w:rsidRPr="00951347">
              <w:rPr>
                <w:rFonts w:eastAsia="標楷體"/>
                <w:kern w:val="0"/>
                <w:bdr w:val="single" w:sz="4" w:space="0" w:color="auto"/>
              </w:rPr>
              <w:t>(</w:t>
            </w:r>
            <w:r w:rsidRPr="00951347">
              <w:rPr>
                <w:rFonts w:eastAsia="標楷體" w:hint="eastAsia"/>
                <w:kern w:val="0"/>
                <w:bdr w:val="single" w:sz="4" w:space="0" w:color="auto"/>
              </w:rPr>
              <w:t>前</w:t>
            </w:r>
            <w:r w:rsidRPr="00951347">
              <w:rPr>
                <w:rFonts w:eastAsia="標楷體"/>
                <w:kern w:val="0"/>
                <w:bdr w:val="single" w:sz="4" w:space="0" w:color="auto"/>
              </w:rPr>
              <w:t>3</w:t>
            </w:r>
            <w:r w:rsidRPr="00951347">
              <w:rPr>
                <w:rFonts w:eastAsia="標楷體" w:hint="eastAsia"/>
                <w:kern w:val="0"/>
                <w:bdr w:val="single" w:sz="4" w:space="0" w:color="auto"/>
              </w:rPr>
              <w:t>分鐘</w:t>
            </w:r>
            <w:r w:rsidRPr="00951347">
              <w:rPr>
                <w:rFonts w:eastAsia="標楷體"/>
                <w:kern w:val="0"/>
                <w:bdr w:val="single" w:sz="4" w:space="0" w:color="auto"/>
              </w:rPr>
              <w:t>)</w:t>
            </w:r>
          </w:p>
          <w:p w:rsidR="00DD2626" w:rsidRPr="00951347" w:rsidRDefault="00DD2626" w:rsidP="00A035D4">
            <w:pPr>
              <w:autoSpaceDE w:val="0"/>
              <w:autoSpaceDN w:val="0"/>
              <w:adjustRightInd w:val="0"/>
              <w:ind w:firstLineChars="200" w:firstLine="480"/>
              <w:rPr>
                <w:rFonts w:eastAsia="標楷體"/>
              </w:rPr>
            </w:pPr>
            <w:r w:rsidRPr="00951347">
              <w:rPr>
                <w:rFonts w:eastAsia="標楷體" w:hint="eastAsia"/>
              </w:rPr>
              <w:t>大家都不想受到處罰，所以，我們要認識「法律」，有個網站叫做「</w:t>
            </w:r>
            <w:r w:rsidRPr="00951347">
              <w:rPr>
                <w:rFonts w:eastAsia="標楷體" w:hint="eastAsia"/>
                <w:b/>
              </w:rPr>
              <w:t>全國法規資料庫</w:t>
            </w:r>
            <w:r w:rsidRPr="00951347">
              <w:rPr>
                <w:rFonts w:eastAsia="標楷體" w:hint="eastAsia"/>
              </w:rPr>
              <w:t>」，他就像字典一樣，你若有不懂的法律問題可以到這裡查詢。</w:t>
            </w:r>
          </w:p>
          <w:p w:rsidR="00DD2626" w:rsidRPr="00951347" w:rsidRDefault="00DD2626" w:rsidP="00AF71AE">
            <w:pPr>
              <w:autoSpaceDE w:val="0"/>
              <w:autoSpaceDN w:val="0"/>
              <w:adjustRightInd w:val="0"/>
              <w:ind w:firstLineChars="200" w:firstLine="480"/>
              <w:jc w:val="right"/>
              <w:rPr>
                <w:rFonts w:eastAsia="標楷體"/>
              </w:rPr>
            </w:pPr>
          </w:p>
        </w:tc>
        <w:tc>
          <w:tcPr>
            <w:tcW w:w="574" w:type="dxa"/>
          </w:tcPr>
          <w:p w:rsidR="00DD2626" w:rsidRPr="00951347" w:rsidRDefault="00DD2626" w:rsidP="00AA1F7B">
            <w:pPr>
              <w:spacing w:line="300" w:lineRule="exact"/>
              <w:jc w:val="both"/>
              <w:rPr>
                <w:rFonts w:eastAsia="標楷體"/>
              </w:rPr>
            </w:pPr>
            <w:r w:rsidRPr="00951347">
              <w:rPr>
                <w:rFonts w:eastAsia="標楷體"/>
              </w:rPr>
              <w:t>5</w:t>
            </w:r>
          </w:p>
          <w:p w:rsidR="00DD2626" w:rsidRPr="00951347" w:rsidRDefault="00DD2626" w:rsidP="00AA1F7B">
            <w:pPr>
              <w:spacing w:line="300" w:lineRule="exact"/>
              <w:jc w:val="both"/>
              <w:rPr>
                <w:rFonts w:eastAsia="標楷體"/>
              </w:rPr>
            </w:pPr>
          </w:p>
        </w:tc>
        <w:tc>
          <w:tcPr>
            <w:tcW w:w="714" w:type="dxa"/>
          </w:tcPr>
          <w:p w:rsidR="00DD2626" w:rsidRPr="00951347" w:rsidRDefault="00DD2626" w:rsidP="00AA1F7B">
            <w:pPr>
              <w:spacing w:line="300" w:lineRule="exact"/>
              <w:jc w:val="both"/>
              <w:rPr>
                <w:rFonts w:eastAsia="標楷體"/>
              </w:rPr>
            </w:pPr>
            <w:r w:rsidRPr="00951347">
              <w:rPr>
                <w:rFonts w:eastAsia="標楷體" w:hint="eastAsia"/>
              </w:rPr>
              <w:t>網頁影音檔</w:t>
            </w:r>
            <w:r w:rsidRPr="00951347">
              <w:rPr>
                <w:rFonts w:eastAsia="標楷體"/>
              </w:rPr>
              <w:t>1</w:t>
            </w:r>
          </w:p>
          <w:p w:rsidR="00DD2626" w:rsidRPr="00951347" w:rsidRDefault="00DD2626" w:rsidP="00AA1F7B">
            <w:pPr>
              <w:spacing w:line="300" w:lineRule="exact"/>
              <w:jc w:val="both"/>
              <w:rPr>
                <w:rFonts w:eastAsia="標楷體"/>
              </w:rPr>
            </w:pPr>
          </w:p>
        </w:tc>
        <w:tc>
          <w:tcPr>
            <w:tcW w:w="843" w:type="dxa"/>
          </w:tcPr>
          <w:p w:rsidR="00DD2626" w:rsidRPr="00951347" w:rsidRDefault="00DD2626" w:rsidP="004F7729">
            <w:pPr>
              <w:spacing w:line="300" w:lineRule="exact"/>
              <w:jc w:val="both"/>
              <w:rPr>
                <w:rFonts w:eastAsia="標楷體"/>
              </w:rPr>
            </w:pPr>
            <w:r w:rsidRPr="00951347">
              <w:rPr>
                <w:rFonts w:eastAsia="標楷體" w:hint="eastAsia"/>
              </w:rPr>
              <w:t>問答</w:t>
            </w:r>
          </w:p>
        </w:tc>
        <w:tc>
          <w:tcPr>
            <w:tcW w:w="992" w:type="dxa"/>
          </w:tcPr>
          <w:p w:rsidR="00DD2626" w:rsidRPr="00951347" w:rsidRDefault="00DD2626" w:rsidP="004F7729">
            <w:pPr>
              <w:spacing w:line="300" w:lineRule="exact"/>
              <w:jc w:val="both"/>
              <w:rPr>
                <w:rFonts w:eastAsia="標楷體"/>
                <w:b/>
                <w:bCs/>
              </w:rPr>
            </w:pPr>
          </w:p>
        </w:tc>
        <w:tc>
          <w:tcPr>
            <w:tcW w:w="566" w:type="dxa"/>
          </w:tcPr>
          <w:p w:rsidR="00DD2626" w:rsidRPr="00951347" w:rsidRDefault="00DD2626" w:rsidP="004F7729">
            <w:pPr>
              <w:spacing w:line="300" w:lineRule="exact"/>
              <w:jc w:val="both"/>
              <w:rPr>
                <w:rFonts w:eastAsia="標楷體"/>
              </w:rPr>
            </w:pPr>
          </w:p>
        </w:tc>
      </w:tr>
      <w:tr w:rsidR="00951347" w:rsidRPr="00951347" w:rsidTr="00AF71AE">
        <w:trPr>
          <w:trHeight w:val="711"/>
        </w:trPr>
        <w:tc>
          <w:tcPr>
            <w:tcW w:w="439" w:type="dxa"/>
            <w:vMerge/>
          </w:tcPr>
          <w:p w:rsidR="00DD2626" w:rsidRPr="00951347" w:rsidRDefault="00DD2626" w:rsidP="00291E59">
            <w:pPr>
              <w:spacing w:line="400" w:lineRule="exact"/>
              <w:ind w:left="113" w:right="113"/>
              <w:jc w:val="center"/>
              <w:rPr>
                <w:rFonts w:eastAsia="標楷體"/>
                <w:b/>
                <w:sz w:val="28"/>
                <w:szCs w:val="28"/>
              </w:rPr>
            </w:pPr>
          </w:p>
        </w:tc>
        <w:tc>
          <w:tcPr>
            <w:tcW w:w="434" w:type="dxa"/>
          </w:tcPr>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E5528C">
            <w:pPr>
              <w:spacing w:line="400" w:lineRule="exact"/>
              <w:ind w:right="113"/>
              <w:jc w:val="center"/>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EB251B">
            <w:pPr>
              <w:spacing w:line="400" w:lineRule="exact"/>
              <w:ind w:right="113"/>
              <w:jc w:val="center"/>
              <w:rPr>
                <w:rFonts w:eastAsia="標楷體"/>
              </w:rPr>
            </w:pPr>
            <w:r w:rsidRPr="00951347">
              <w:rPr>
                <w:rFonts w:eastAsia="標楷體" w:hint="eastAsia"/>
              </w:rPr>
              <w:t>發展活動</w:t>
            </w: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E5528C">
            <w:pPr>
              <w:spacing w:line="400" w:lineRule="exact"/>
              <w:ind w:right="113"/>
              <w:jc w:val="center"/>
              <w:rPr>
                <w:rFonts w:eastAsia="標楷體"/>
              </w:rPr>
            </w:pPr>
            <w:r w:rsidRPr="00951347">
              <w:rPr>
                <w:rFonts w:eastAsia="標楷體" w:hint="eastAsia"/>
              </w:rPr>
              <w:t>發展活動</w:t>
            </w: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E5528C">
            <w:pPr>
              <w:spacing w:line="400" w:lineRule="exact"/>
              <w:ind w:right="113"/>
              <w:jc w:val="center"/>
              <w:rPr>
                <w:rFonts w:eastAsia="標楷體"/>
              </w:rPr>
            </w:pPr>
            <w:r w:rsidRPr="00951347">
              <w:rPr>
                <w:rFonts w:eastAsia="標楷體" w:hint="eastAsia"/>
              </w:rPr>
              <w:lastRenderedPageBreak/>
              <w:t>發展活動</w:t>
            </w: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E5528C">
            <w:pPr>
              <w:spacing w:line="400" w:lineRule="exact"/>
              <w:ind w:right="113"/>
              <w:jc w:val="center"/>
              <w:rPr>
                <w:rFonts w:eastAsia="標楷體"/>
              </w:rPr>
            </w:pPr>
            <w:r w:rsidRPr="00951347">
              <w:rPr>
                <w:rFonts w:eastAsia="標楷體" w:hint="eastAsia"/>
              </w:rPr>
              <w:t>發展活動</w:t>
            </w: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p w:rsidR="00DD2626" w:rsidRPr="00951347" w:rsidRDefault="00DD2626" w:rsidP="00125291">
            <w:pPr>
              <w:spacing w:line="400" w:lineRule="exact"/>
              <w:ind w:right="113"/>
              <w:rPr>
                <w:rFonts w:eastAsia="標楷體"/>
              </w:rPr>
            </w:pPr>
          </w:p>
        </w:tc>
        <w:tc>
          <w:tcPr>
            <w:tcW w:w="5081" w:type="dxa"/>
          </w:tcPr>
          <w:p w:rsidR="00DD2626" w:rsidRPr="00951347" w:rsidRDefault="00DD2626" w:rsidP="00B1427E">
            <w:pPr>
              <w:autoSpaceDE w:val="0"/>
              <w:autoSpaceDN w:val="0"/>
              <w:adjustRightInd w:val="0"/>
              <w:rPr>
                <w:rFonts w:eastAsia="標楷體"/>
                <w:b/>
              </w:rPr>
            </w:pPr>
            <w:r w:rsidRPr="00951347">
              <w:rPr>
                <w:rFonts w:eastAsia="標楷體" w:hint="eastAsia"/>
                <w:b/>
              </w:rPr>
              <w:lastRenderedPageBreak/>
              <w:t>壹、前言</w:t>
            </w:r>
          </w:p>
          <w:p w:rsidR="00DD2626" w:rsidRPr="00951347" w:rsidRDefault="00DD2626" w:rsidP="00B1427E">
            <w:pPr>
              <w:autoSpaceDE w:val="0"/>
              <w:autoSpaceDN w:val="0"/>
              <w:adjustRightInd w:val="0"/>
              <w:rPr>
                <w:rFonts w:eastAsia="標楷體"/>
              </w:rPr>
            </w:pPr>
            <w:r w:rsidRPr="00951347">
              <w:rPr>
                <w:rFonts w:eastAsia="標楷體" w:hint="eastAsia"/>
              </w:rPr>
              <w:t>引導學生勾選《罪</w:t>
            </w:r>
            <w:r w:rsidRPr="00951347">
              <w:rPr>
                <w:rFonts w:eastAsia="標楷體"/>
              </w:rPr>
              <w:t>DNA</w:t>
            </w:r>
            <w:r w:rsidRPr="00951347">
              <w:rPr>
                <w:rFonts w:eastAsia="標楷體" w:hint="eastAsia"/>
              </w:rPr>
              <w:t>》作業單</w:t>
            </w:r>
            <w:r w:rsidRPr="00951347">
              <w:rPr>
                <w:rFonts w:eastAsia="標楷體"/>
              </w:rPr>
              <w:t>(</w:t>
            </w:r>
            <w:r w:rsidRPr="00951347">
              <w:rPr>
                <w:rFonts w:eastAsia="標楷體" w:hint="eastAsia"/>
              </w:rPr>
              <w:t>見附件二</w:t>
            </w:r>
            <w:r w:rsidRPr="00951347">
              <w:rPr>
                <w:rFonts w:eastAsia="標楷體"/>
              </w:rPr>
              <w:t>)</w:t>
            </w:r>
            <w:r w:rsidRPr="00951347">
              <w:rPr>
                <w:rFonts w:eastAsia="標楷體" w:hint="eastAsia"/>
              </w:rPr>
              <w:t>。</w:t>
            </w:r>
            <w:r w:rsidRPr="00951347">
              <w:rPr>
                <w:rFonts w:eastAsia="標楷體"/>
              </w:rPr>
              <w:t>(</w:t>
            </w:r>
            <w:r w:rsidRPr="00951347">
              <w:rPr>
                <w:rFonts w:eastAsia="標楷體" w:hint="eastAsia"/>
              </w:rPr>
              <w:t>此表為筆者自編，其項目為參考法務部</w:t>
            </w:r>
            <w:hyperlink r:id="rId8" w:tgtFrame="_nwGIP" w:tooltip="101年少年兒童犯罪概況及其分析.pdf(開啟新視窗)" w:history="1">
              <w:r w:rsidRPr="00951347">
                <w:rPr>
                  <w:rStyle w:val="ac"/>
                  <w:rFonts w:eastAsia="標楷體"/>
                  <w:color w:val="auto"/>
                </w:rPr>
                <w:t>101</w:t>
              </w:r>
              <w:r w:rsidRPr="00951347">
                <w:rPr>
                  <w:rStyle w:val="ac"/>
                  <w:rFonts w:eastAsia="標楷體" w:hint="eastAsia"/>
                  <w:color w:val="auto"/>
                </w:rPr>
                <w:t>年少年兒童犯罪概況及其分析</w:t>
              </w:r>
            </w:hyperlink>
            <w:r w:rsidRPr="00951347">
              <w:rPr>
                <w:rFonts w:eastAsia="標楷體" w:hint="eastAsia"/>
              </w:rPr>
              <w:t>，僅為教學引導用，並</w:t>
            </w:r>
            <w:r w:rsidRPr="00951347">
              <w:rPr>
                <w:rFonts w:eastAsia="標楷體" w:hint="eastAsia"/>
              </w:rPr>
              <w:lastRenderedPageBreak/>
              <w:t>無篩檢功能</w:t>
            </w:r>
            <w:r w:rsidRPr="00951347">
              <w:rPr>
                <w:rFonts w:eastAsia="標楷體"/>
              </w:rPr>
              <w:t>)</w:t>
            </w:r>
            <w:r w:rsidRPr="00951347">
              <w:rPr>
                <w:rFonts w:eastAsia="標楷體" w:hint="eastAsia"/>
              </w:rPr>
              <w:t>。</w:t>
            </w:r>
          </w:p>
          <w:p w:rsidR="00DD2626" w:rsidRPr="00951347" w:rsidRDefault="00DD2626" w:rsidP="00B1427E">
            <w:pPr>
              <w:autoSpaceDE w:val="0"/>
              <w:autoSpaceDN w:val="0"/>
              <w:adjustRightInd w:val="0"/>
              <w:rPr>
                <w:rFonts w:eastAsia="標楷體"/>
                <w:b/>
              </w:rPr>
            </w:pPr>
            <w:r w:rsidRPr="00951347">
              <w:rPr>
                <w:rFonts w:eastAsia="標楷體" w:hint="eastAsia"/>
                <w:b/>
              </w:rPr>
              <w:t>貳、課程講述</w:t>
            </w:r>
          </w:p>
          <w:p w:rsidR="00DD2626" w:rsidRPr="00951347" w:rsidRDefault="00DD2626" w:rsidP="00B1427E">
            <w:pPr>
              <w:autoSpaceDE w:val="0"/>
              <w:autoSpaceDN w:val="0"/>
              <w:adjustRightInd w:val="0"/>
              <w:rPr>
                <w:rFonts w:eastAsia="標楷體"/>
                <w:shd w:val="pct15" w:color="auto" w:fill="FFFFFF"/>
              </w:rPr>
            </w:pPr>
            <w:r w:rsidRPr="00951347">
              <w:rPr>
                <w:rFonts w:eastAsia="標楷體" w:hint="eastAsia"/>
                <w:shd w:val="pct15" w:color="auto" w:fill="FFFFFF"/>
              </w:rPr>
              <w:t>一、歷年青少年常犯之罪行有哪些</w:t>
            </w:r>
            <w:r w:rsidRPr="00951347">
              <w:rPr>
                <w:rFonts w:eastAsia="標楷體"/>
                <w:shd w:val="pct15" w:color="auto" w:fill="FFFFFF"/>
              </w:rPr>
              <w:t>?</w:t>
            </w:r>
          </w:p>
          <w:p w:rsidR="00DD2626" w:rsidRPr="00951347" w:rsidRDefault="00DD2626" w:rsidP="00B1427E">
            <w:pPr>
              <w:snapToGrid w:val="0"/>
            </w:pPr>
            <w:r w:rsidRPr="00951347">
              <w:rPr>
                <w:rFonts w:eastAsia="標楷體"/>
                <w:b/>
              </w:rPr>
              <w:t>1.</w:t>
            </w:r>
            <w:r w:rsidRPr="00951347">
              <w:rPr>
                <w:rFonts w:eastAsia="標楷體" w:hint="eastAsia"/>
                <w:b/>
              </w:rPr>
              <w:t>看表說故事</w:t>
            </w:r>
            <w:r w:rsidRPr="00951347">
              <w:rPr>
                <w:rFonts w:eastAsia="標楷體" w:hint="eastAsia"/>
              </w:rPr>
              <w:t>：從作業單《罪</w:t>
            </w:r>
            <w:r w:rsidRPr="00951347">
              <w:rPr>
                <w:rFonts w:eastAsia="標楷體"/>
              </w:rPr>
              <w:t>DNA</w:t>
            </w:r>
            <w:r w:rsidRPr="00951347">
              <w:rPr>
                <w:rFonts w:eastAsia="標楷體" w:hint="eastAsia"/>
              </w:rPr>
              <w:t>》的項目，對照法務部</w:t>
            </w:r>
            <w:hyperlink r:id="rId9" w:tgtFrame="_nwGIP" w:tooltip="101年少年兒童犯罪概況及其分析.pdf(開啟新視窗)" w:history="1">
              <w:r w:rsidRPr="00951347">
                <w:rPr>
                  <w:rStyle w:val="ac"/>
                  <w:rFonts w:eastAsia="標楷體"/>
                  <w:color w:val="auto"/>
                </w:rPr>
                <w:t>101</w:t>
              </w:r>
              <w:r w:rsidRPr="00951347">
                <w:rPr>
                  <w:rStyle w:val="ac"/>
                  <w:rFonts w:eastAsia="標楷體" w:hint="eastAsia"/>
                  <w:color w:val="auto"/>
                </w:rPr>
                <w:t>年少年兒童犯罪概況及其分析</w:t>
              </w:r>
            </w:hyperlink>
            <w:r w:rsidRPr="00951347">
              <w:rPr>
                <w:rFonts w:eastAsia="標楷體" w:hint="eastAsia"/>
              </w:rPr>
              <w:t>圖表提問。</w:t>
            </w:r>
          </w:p>
          <w:p w:rsidR="00DD2626" w:rsidRPr="00951347" w:rsidRDefault="00DD2626" w:rsidP="00B1427E">
            <w:pPr>
              <w:pBdr>
                <w:top w:val="single" w:sz="4" w:space="1" w:color="auto"/>
                <w:left w:val="single" w:sz="4" w:space="1" w:color="auto"/>
                <w:bottom w:val="single" w:sz="4" w:space="1" w:color="auto"/>
                <w:right w:val="single" w:sz="4" w:space="1" w:color="auto"/>
              </w:pBdr>
              <w:snapToGrid w:val="0"/>
              <w:rPr>
                <w:sz w:val="36"/>
                <w:szCs w:val="36"/>
              </w:rPr>
            </w:pPr>
            <w:r w:rsidRPr="00951347">
              <w:rPr>
                <w:sz w:val="36"/>
                <w:szCs w:val="36"/>
              </w:rPr>
              <w:sym w:font="Wingdings" w:char="F046"/>
            </w:r>
            <w:r w:rsidRPr="00951347">
              <w:rPr>
                <w:rFonts w:hint="eastAsia"/>
              </w:rPr>
              <w:t>教學指引</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pPr>
            <w:r w:rsidRPr="00951347">
              <w:rPr>
                <w:rFonts w:eastAsia="標楷體"/>
              </w:rPr>
              <w:t>1.</w:t>
            </w:r>
            <w:r w:rsidRPr="00951347">
              <w:rPr>
                <w:rFonts w:eastAsia="標楷體" w:hint="eastAsia"/>
              </w:rPr>
              <w:t>藉由勾選《罪</w:t>
            </w:r>
            <w:r w:rsidRPr="00951347">
              <w:rPr>
                <w:rFonts w:eastAsia="標楷體"/>
              </w:rPr>
              <w:t>DNA</w:t>
            </w:r>
            <w:r w:rsidRPr="00951347">
              <w:rPr>
                <w:rFonts w:eastAsia="標楷體" w:hint="eastAsia"/>
              </w:rPr>
              <w:t>》，可初探少年犯罪者的犯罪原因，讓學生檢視本身是否有此處遇。</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rPr>
                <w:rFonts w:eastAsia="標楷體"/>
              </w:rPr>
            </w:pPr>
            <w:r w:rsidRPr="00951347">
              <w:rPr>
                <w:rFonts w:eastAsia="標楷體"/>
              </w:rPr>
              <w:t>2.</w:t>
            </w:r>
            <w:r w:rsidRPr="00951347">
              <w:rPr>
                <w:rFonts w:eastAsia="標楷體" w:hint="eastAsia"/>
              </w:rPr>
              <w:t>閱讀犯罪統計表，簡介法律上犯罪類型名詞，如：竊盜罪</w:t>
            </w:r>
            <w:r w:rsidRPr="00951347">
              <w:rPr>
                <w:rFonts w:eastAsia="標楷體"/>
              </w:rPr>
              <w:t>;</w:t>
            </w:r>
            <w:r w:rsidRPr="00951347">
              <w:rPr>
                <w:rFonts w:eastAsia="標楷體" w:hint="eastAsia"/>
              </w:rPr>
              <w:t>傷害罪</w:t>
            </w:r>
            <w:r w:rsidRPr="00951347">
              <w:rPr>
                <w:rFonts w:eastAsia="標楷體"/>
              </w:rPr>
              <w:t>;</w:t>
            </w:r>
            <w:r w:rsidRPr="00951347">
              <w:rPr>
                <w:rFonts w:eastAsia="標楷體" w:hint="eastAsia"/>
              </w:rPr>
              <w:t>殺人</w:t>
            </w:r>
            <w:r w:rsidRPr="00951347">
              <w:rPr>
                <w:rFonts w:eastAsia="標楷體"/>
              </w:rPr>
              <w:t>;</w:t>
            </w:r>
            <w:r w:rsidRPr="00951347">
              <w:rPr>
                <w:rFonts w:eastAsia="標楷體" w:hint="eastAsia"/>
              </w:rPr>
              <w:t>強盜、搶奪、盜匪罪</w:t>
            </w:r>
            <w:r w:rsidRPr="00951347">
              <w:rPr>
                <w:rFonts w:eastAsia="標楷體"/>
              </w:rPr>
              <w:t>;</w:t>
            </w:r>
            <w:r w:rsidRPr="00951347">
              <w:rPr>
                <w:rFonts w:eastAsia="標楷體" w:hint="eastAsia"/>
              </w:rPr>
              <w:t>恐嚇取財</w:t>
            </w:r>
            <w:r w:rsidRPr="00951347">
              <w:rPr>
                <w:rFonts w:eastAsia="標楷體"/>
              </w:rPr>
              <w:t>;</w:t>
            </w:r>
            <w:r w:rsidRPr="00951347">
              <w:rPr>
                <w:rFonts w:eastAsia="標楷體" w:hint="eastAsia"/>
              </w:rPr>
              <w:t>擄人勒贖罪</w:t>
            </w:r>
            <w:r w:rsidRPr="00951347">
              <w:rPr>
                <w:rFonts w:eastAsia="標楷體"/>
              </w:rPr>
              <w:t>;</w:t>
            </w:r>
            <w:r w:rsidRPr="00951347">
              <w:rPr>
                <w:rFonts w:eastAsia="標楷體" w:hint="eastAsia"/>
              </w:rPr>
              <w:t>妨害性自主罪</w:t>
            </w:r>
            <w:r w:rsidRPr="00951347">
              <w:rPr>
                <w:rFonts w:eastAsia="標楷體"/>
              </w:rPr>
              <w:t>;</w:t>
            </w:r>
            <w:r w:rsidRPr="00951347">
              <w:rPr>
                <w:rFonts w:eastAsia="標楷體" w:hint="eastAsia"/>
              </w:rPr>
              <w:t>毒品犯罪</w:t>
            </w:r>
            <w:r w:rsidRPr="00951347">
              <w:rPr>
                <w:rFonts w:eastAsia="標楷體"/>
              </w:rPr>
              <w:t>;</w:t>
            </w:r>
            <w:r w:rsidRPr="00951347">
              <w:rPr>
                <w:rFonts w:eastAsia="標楷體" w:hint="eastAsia"/>
              </w:rPr>
              <w:t>公共危險罪</w:t>
            </w:r>
            <w:r w:rsidRPr="00951347">
              <w:rPr>
                <w:rFonts w:eastAsia="標楷體"/>
              </w:rPr>
              <w:t>;</w:t>
            </w:r>
            <w:r w:rsidRPr="00951347">
              <w:t xml:space="preserve"> </w:t>
            </w:r>
            <w:r w:rsidRPr="00951347">
              <w:rPr>
                <w:rFonts w:eastAsia="標楷體" w:hint="eastAsia"/>
              </w:rPr>
              <w:t>違反兒童及少年性交易防治條例。</w:t>
            </w:r>
          </w:p>
          <w:p w:rsidR="00DD2626" w:rsidRPr="00951347" w:rsidRDefault="00DD2626" w:rsidP="00B1427E">
            <w:pPr>
              <w:snapToGrid w:val="0"/>
              <w:rPr>
                <w:rFonts w:eastAsia="標楷體"/>
              </w:rPr>
            </w:pPr>
          </w:p>
          <w:p w:rsidR="00DD2626" w:rsidRPr="00951347" w:rsidRDefault="00DD2626" w:rsidP="00B1427E">
            <w:pPr>
              <w:snapToGrid w:val="0"/>
              <w:rPr>
                <w:rFonts w:eastAsia="標楷體"/>
              </w:rPr>
            </w:pPr>
            <w:r w:rsidRPr="00951347">
              <w:rPr>
                <w:rFonts w:eastAsia="標楷體"/>
              </w:rPr>
              <w:t>(1)</w:t>
            </w:r>
            <w:r w:rsidRPr="00951347">
              <w:rPr>
                <w:rFonts w:eastAsia="標楷體" w:hint="eastAsia"/>
              </w:rPr>
              <w:t>從《罪</w:t>
            </w:r>
            <w:r w:rsidRPr="00951347">
              <w:rPr>
                <w:rFonts w:eastAsia="標楷體"/>
              </w:rPr>
              <w:t>DNA</w:t>
            </w:r>
            <w:r w:rsidRPr="00951347">
              <w:rPr>
                <w:rFonts w:eastAsia="標楷體" w:hint="eastAsia"/>
              </w:rPr>
              <w:t>》的項目，對照圖表提問引導</w:t>
            </w:r>
          </w:p>
          <w:p w:rsidR="00DD2626" w:rsidRPr="00951347" w:rsidRDefault="00DD2626" w:rsidP="00A035D4">
            <w:pPr>
              <w:snapToGrid w:val="0"/>
              <w:ind w:firstLineChars="150" w:firstLine="360"/>
              <w:rPr>
                <w:rFonts w:eastAsia="標楷體"/>
                <w:bdr w:val="single" w:sz="4" w:space="0" w:color="auto"/>
              </w:rPr>
            </w:pPr>
            <w:r w:rsidRPr="00951347">
              <w:rPr>
                <w:rFonts w:eastAsia="標楷體" w:hint="eastAsia"/>
                <w:bdr w:val="single" w:sz="4" w:space="0" w:color="auto"/>
              </w:rPr>
              <w:t>表一、性別差異</w:t>
            </w:r>
          </w:p>
          <w:p w:rsidR="00DD2626" w:rsidRPr="00951347" w:rsidRDefault="00DD2626" w:rsidP="00A035D4">
            <w:pPr>
              <w:snapToGrid w:val="0"/>
              <w:ind w:firstLineChars="150" w:firstLine="360"/>
              <w:rPr>
                <w:rFonts w:eastAsia="標楷體"/>
              </w:rPr>
            </w:pPr>
            <w:r w:rsidRPr="00951347">
              <w:rPr>
                <w:rFonts w:eastAsia="標楷體"/>
                <w:b/>
                <w:bCs/>
              </w:rPr>
              <w:t>1</w:t>
            </w:r>
            <w:r w:rsidRPr="00951347">
              <w:rPr>
                <w:rFonts w:eastAsia="標楷體"/>
                <w:bCs/>
              </w:rPr>
              <w:t>01</w:t>
            </w:r>
            <w:r w:rsidRPr="00951347">
              <w:rPr>
                <w:rFonts w:eastAsia="標楷體" w:hint="eastAsia"/>
                <w:bCs/>
              </w:rPr>
              <w:t>年有多少青少年犯法</w:t>
            </w:r>
            <w:r w:rsidRPr="00951347">
              <w:rPr>
                <w:rFonts w:eastAsia="標楷體"/>
                <w:bCs/>
              </w:rPr>
              <w:t>?</w:t>
            </w:r>
          </w:p>
          <w:p w:rsidR="00DD2626" w:rsidRPr="00951347" w:rsidRDefault="00DD2626" w:rsidP="00A035D4">
            <w:pPr>
              <w:snapToGrid w:val="0"/>
              <w:ind w:firstLineChars="150" w:firstLine="360"/>
              <w:rPr>
                <w:rFonts w:eastAsia="標楷體"/>
                <w:bCs/>
              </w:rPr>
            </w:pPr>
            <w:r w:rsidRPr="00951347">
              <w:rPr>
                <w:rFonts w:eastAsia="標楷體" w:hint="eastAsia"/>
                <w:bCs/>
              </w:rPr>
              <w:t>你覺得為什麼男生人數遠多於女生</w:t>
            </w:r>
            <w:r w:rsidRPr="00951347">
              <w:rPr>
                <w:rFonts w:eastAsia="標楷體"/>
                <w:bCs/>
              </w:rPr>
              <w:t>?</w:t>
            </w:r>
          </w:p>
          <w:p w:rsidR="00DD2626" w:rsidRPr="00951347" w:rsidRDefault="00DD2626" w:rsidP="00A035D4">
            <w:pPr>
              <w:snapToGrid w:val="0"/>
              <w:ind w:firstLineChars="150" w:firstLine="360"/>
              <w:rPr>
                <w:rFonts w:eastAsia="標楷體"/>
                <w:bCs/>
              </w:rPr>
            </w:pPr>
            <w:r w:rsidRPr="00951347">
              <w:rPr>
                <w:rFonts w:eastAsia="標楷體" w:hint="eastAsia"/>
                <w:bCs/>
                <w:bdr w:val="single" w:sz="4" w:space="0" w:color="auto"/>
              </w:rPr>
              <w:t>表二、</w:t>
            </w:r>
            <w:r w:rsidRPr="00951347">
              <w:rPr>
                <w:rFonts w:eastAsia="標楷體" w:hint="eastAsia"/>
                <w:bdr w:val="single" w:sz="4" w:space="0" w:color="auto"/>
              </w:rPr>
              <w:t>心理因素</w:t>
            </w:r>
          </w:p>
          <w:p w:rsidR="00DD2626" w:rsidRPr="00951347" w:rsidRDefault="00DD2626" w:rsidP="00A035D4">
            <w:pPr>
              <w:snapToGrid w:val="0"/>
              <w:ind w:leftChars="159" w:left="382"/>
              <w:rPr>
                <w:rFonts w:eastAsia="標楷體"/>
              </w:rPr>
            </w:pPr>
            <w:r w:rsidRPr="00951347">
              <w:rPr>
                <w:rFonts w:eastAsia="標楷體" w:hint="eastAsia"/>
                <w:bCs/>
              </w:rPr>
              <w:t>哪一種個性的人容易犯法</w:t>
            </w:r>
            <w:r w:rsidRPr="00951347">
              <w:rPr>
                <w:rFonts w:eastAsia="標楷體"/>
                <w:bCs/>
              </w:rPr>
              <w:t xml:space="preserve"> ?</w:t>
            </w:r>
          </w:p>
          <w:p w:rsidR="00DD2626" w:rsidRPr="00951347" w:rsidRDefault="00DD2626" w:rsidP="00A035D4">
            <w:pPr>
              <w:snapToGrid w:val="0"/>
              <w:ind w:leftChars="159" w:left="382"/>
              <w:rPr>
                <w:rFonts w:eastAsia="標楷體"/>
                <w:bCs/>
              </w:rPr>
            </w:pPr>
            <w:r w:rsidRPr="00951347">
              <w:rPr>
                <w:rFonts w:eastAsia="標楷體" w:hint="eastAsia"/>
                <w:bCs/>
              </w:rPr>
              <w:t>智能障礙者會犯法嗎</w:t>
            </w:r>
            <w:r w:rsidRPr="00951347">
              <w:rPr>
                <w:rFonts w:eastAsia="標楷體"/>
                <w:bCs/>
              </w:rPr>
              <w:t>?</w:t>
            </w:r>
            <w:r w:rsidRPr="00951347">
              <w:rPr>
                <w:rFonts w:eastAsia="標楷體" w:hint="eastAsia"/>
                <w:bCs/>
              </w:rPr>
              <w:t>要被罰嗎</w:t>
            </w:r>
            <w:r w:rsidRPr="00951347">
              <w:rPr>
                <w:rFonts w:eastAsia="標楷體"/>
                <w:bCs/>
              </w:rPr>
              <w:t xml:space="preserve">? </w:t>
            </w:r>
          </w:p>
          <w:p w:rsidR="00DD2626" w:rsidRPr="00951347" w:rsidRDefault="00DD2626" w:rsidP="00A035D4">
            <w:pPr>
              <w:snapToGrid w:val="0"/>
              <w:ind w:leftChars="159" w:left="382"/>
              <w:rPr>
                <w:rFonts w:eastAsia="標楷體"/>
              </w:rPr>
            </w:pPr>
            <w:r w:rsidRPr="00951347">
              <w:rPr>
                <w:rFonts w:eastAsia="標楷體" w:hint="eastAsia"/>
                <w:bCs/>
                <w:bdr w:val="single" w:sz="4" w:space="0" w:color="auto"/>
              </w:rPr>
              <w:t>表三、</w:t>
            </w:r>
            <w:r w:rsidRPr="00951347">
              <w:rPr>
                <w:rFonts w:eastAsia="標楷體" w:hint="eastAsia"/>
                <w:bdr w:val="single" w:sz="4" w:space="0" w:color="auto"/>
              </w:rPr>
              <w:t>生理因素</w:t>
            </w:r>
          </w:p>
          <w:p w:rsidR="00DD2626" w:rsidRPr="00951347" w:rsidRDefault="00DD2626" w:rsidP="00A035D4">
            <w:pPr>
              <w:snapToGrid w:val="0"/>
              <w:ind w:leftChars="159" w:left="382"/>
              <w:rPr>
                <w:rFonts w:eastAsia="標楷體"/>
                <w:bCs/>
              </w:rPr>
            </w:pPr>
            <w:r w:rsidRPr="00951347">
              <w:rPr>
                <w:rFonts w:eastAsia="標楷體" w:hint="eastAsia"/>
                <w:bCs/>
              </w:rPr>
              <w:t>哪些生理現象會促使青少年犯罪</w:t>
            </w:r>
            <w:r w:rsidRPr="00951347">
              <w:rPr>
                <w:rFonts w:eastAsia="標楷體"/>
                <w:bCs/>
              </w:rPr>
              <w:t xml:space="preserve">?  </w:t>
            </w:r>
          </w:p>
          <w:p w:rsidR="00DD2626" w:rsidRPr="00951347" w:rsidRDefault="00DD2626" w:rsidP="00A035D4">
            <w:pPr>
              <w:snapToGrid w:val="0"/>
              <w:ind w:leftChars="159" w:left="382"/>
              <w:rPr>
                <w:rFonts w:eastAsia="標楷體"/>
                <w:bCs/>
                <w:bdr w:val="single" w:sz="4" w:space="0" w:color="auto"/>
              </w:rPr>
            </w:pPr>
            <w:r w:rsidRPr="00951347">
              <w:rPr>
                <w:rFonts w:eastAsia="標楷體" w:hint="eastAsia"/>
                <w:bCs/>
                <w:bdr w:val="single" w:sz="4" w:space="0" w:color="auto"/>
              </w:rPr>
              <w:t>表四、</w:t>
            </w:r>
            <w:r w:rsidRPr="00951347">
              <w:rPr>
                <w:rFonts w:eastAsia="標楷體" w:hint="eastAsia"/>
                <w:bdr w:val="single" w:sz="4" w:space="0" w:color="auto"/>
              </w:rPr>
              <w:t>學校因素</w:t>
            </w:r>
          </w:p>
          <w:p w:rsidR="00DD2626" w:rsidRPr="00951347" w:rsidRDefault="00DD2626" w:rsidP="00A035D4">
            <w:pPr>
              <w:snapToGrid w:val="0"/>
              <w:ind w:leftChars="159" w:left="382"/>
              <w:rPr>
                <w:rFonts w:eastAsia="標楷體"/>
                <w:bCs/>
              </w:rPr>
            </w:pPr>
            <w:r w:rsidRPr="00951347">
              <w:rPr>
                <w:rFonts w:eastAsia="標楷體" w:hint="eastAsia"/>
                <w:bCs/>
              </w:rPr>
              <w:t>你喜歡來上學嗎</w:t>
            </w:r>
            <w:r w:rsidRPr="00951347">
              <w:rPr>
                <w:rFonts w:eastAsia="標楷體"/>
                <w:bCs/>
              </w:rPr>
              <w:t>?</w:t>
            </w:r>
            <w:r w:rsidRPr="00951347">
              <w:rPr>
                <w:rFonts w:eastAsia="標楷體" w:hint="eastAsia"/>
                <w:bCs/>
              </w:rPr>
              <w:t>喜歡及不喜歡的理由是什麼</w:t>
            </w:r>
            <w:r w:rsidRPr="00951347">
              <w:rPr>
                <w:rFonts w:eastAsia="標楷體"/>
                <w:bCs/>
              </w:rPr>
              <w:t>?</w:t>
            </w:r>
          </w:p>
          <w:p w:rsidR="00DD2626" w:rsidRPr="00951347" w:rsidRDefault="00DD2626" w:rsidP="00A035D4">
            <w:pPr>
              <w:snapToGrid w:val="0"/>
              <w:ind w:leftChars="159" w:left="382"/>
              <w:rPr>
                <w:rFonts w:eastAsia="標楷體"/>
              </w:rPr>
            </w:pPr>
            <w:r w:rsidRPr="00951347">
              <w:rPr>
                <w:rFonts w:eastAsia="標楷體" w:hint="eastAsia"/>
                <w:bCs/>
              </w:rPr>
              <w:t>能不能適應學校生活，也是犯罪的原因嗎</w:t>
            </w:r>
            <w:r w:rsidRPr="00951347">
              <w:rPr>
                <w:rFonts w:eastAsia="標楷體"/>
                <w:bCs/>
              </w:rPr>
              <w:t xml:space="preserve">? </w:t>
            </w:r>
          </w:p>
          <w:p w:rsidR="00DD2626" w:rsidRPr="00951347" w:rsidRDefault="00DD2626" w:rsidP="00A035D4">
            <w:pPr>
              <w:snapToGrid w:val="0"/>
              <w:ind w:leftChars="159" w:left="382"/>
              <w:rPr>
                <w:rFonts w:eastAsia="標楷體"/>
                <w:bdr w:val="single" w:sz="4" w:space="0" w:color="auto"/>
              </w:rPr>
            </w:pPr>
            <w:r w:rsidRPr="00951347">
              <w:rPr>
                <w:rFonts w:eastAsia="標楷體" w:hint="eastAsia"/>
                <w:bdr w:val="single" w:sz="4" w:space="0" w:color="auto"/>
              </w:rPr>
              <w:t>表五、社會因素</w:t>
            </w:r>
          </w:p>
          <w:p w:rsidR="00DD2626" w:rsidRPr="00951347" w:rsidRDefault="00DD2626" w:rsidP="00A035D4">
            <w:pPr>
              <w:snapToGrid w:val="0"/>
              <w:ind w:leftChars="159" w:left="382"/>
              <w:rPr>
                <w:rFonts w:eastAsia="標楷體"/>
              </w:rPr>
            </w:pPr>
            <w:r w:rsidRPr="00951347">
              <w:rPr>
                <w:rFonts w:eastAsia="標楷體" w:hint="eastAsia"/>
              </w:rPr>
              <w:t>如何運用課後時間，也會影響犯罪嗎</w:t>
            </w:r>
            <w:r w:rsidRPr="00951347">
              <w:rPr>
                <w:rFonts w:eastAsia="標楷體"/>
              </w:rPr>
              <w:t xml:space="preserve">? </w:t>
            </w:r>
          </w:p>
          <w:p w:rsidR="00DD2626" w:rsidRPr="00951347" w:rsidRDefault="00DD2626" w:rsidP="00A035D4">
            <w:pPr>
              <w:snapToGrid w:val="0"/>
              <w:ind w:leftChars="159" w:left="382"/>
              <w:rPr>
                <w:rFonts w:eastAsia="標楷體"/>
                <w:bCs/>
                <w:bdr w:val="single" w:sz="4" w:space="0" w:color="auto"/>
              </w:rPr>
            </w:pPr>
            <w:r w:rsidRPr="00951347">
              <w:rPr>
                <w:rFonts w:eastAsia="標楷體" w:hint="eastAsia"/>
                <w:bCs/>
                <w:bdr w:val="single" w:sz="4" w:space="0" w:color="auto"/>
              </w:rPr>
              <w:t>表六、其他</w:t>
            </w:r>
            <w:r w:rsidRPr="00951347">
              <w:rPr>
                <w:rFonts w:eastAsia="標楷體" w:hint="eastAsia"/>
                <w:bdr w:val="single" w:sz="4" w:space="0" w:color="auto"/>
              </w:rPr>
              <w:t>因素</w:t>
            </w:r>
          </w:p>
          <w:p w:rsidR="00DD2626" w:rsidRPr="00951347" w:rsidRDefault="00DD2626" w:rsidP="00A035D4">
            <w:pPr>
              <w:snapToGrid w:val="0"/>
              <w:ind w:leftChars="159" w:left="382"/>
              <w:rPr>
                <w:rFonts w:eastAsia="標楷體"/>
              </w:rPr>
            </w:pPr>
            <w:r w:rsidRPr="00951347">
              <w:rPr>
                <w:rFonts w:eastAsia="標楷體" w:hint="eastAsia"/>
              </w:rPr>
              <w:t>還有什麼因素，會讓人誤入歧途</w:t>
            </w:r>
            <w:r w:rsidRPr="00951347">
              <w:rPr>
                <w:rFonts w:eastAsia="標楷體"/>
              </w:rPr>
              <w:t>?</w:t>
            </w:r>
          </w:p>
          <w:p w:rsidR="00DD2626" w:rsidRPr="00951347" w:rsidRDefault="00DD2626" w:rsidP="00A035D4">
            <w:pPr>
              <w:snapToGrid w:val="0"/>
              <w:ind w:leftChars="159" w:left="382"/>
              <w:rPr>
                <w:rFonts w:eastAsia="標楷體"/>
                <w:bCs/>
                <w:bdr w:val="single" w:sz="4" w:space="0" w:color="auto"/>
              </w:rPr>
            </w:pPr>
            <w:r w:rsidRPr="00951347">
              <w:rPr>
                <w:rFonts w:eastAsia="標楷體" w:hint="eastAsia"/>
                <w:bCs/>
                <w:bdr w:val="single" w:sz="4" w:space="0" w:color="auto"/>
              </w:rPr>
              <w:t>表七、犯罪類型統計</w:t>
            </w:r>
          </w:p>
          <w:p w:rsidR="00DD2626" w:rsidRPr="00951347" w:rsidRDefault="00DD2626" w:rsidP="00A035D4">
            <w:pPr>
              <w:snapToGrid w:val="0"/>
              <w:ind w:leftChars="159" w:left="382"/>
              <w:rPr>
                <w:rFonts w:eastAsia="標楷體"/>
                <w:bCs/>
              </w:rPr>
            </w:pPr>
            <w:r w:rsidRPr="00951347">
              <w:rPr>
                <w:rFonts w:eastAsia="標楷體" w:hint="eastAsia"/>
                <w:bCs/>
              </w:rPr>
              <w:t>請說出排行</w:t>
            </w:r>
            <w:r w:rsidRPr="00951347">
              <w:rPr>
                <w:rFonts w:eastAsia="標楷體"/>
                <w:bCs/>
              </w:rPr>
              <w:t>1~4</w:t>
            </w:r>
            <w:r w:rsidRPr="00951347">
              <w:rPr>
                <w:rFonts w:eastAsia="標楷體" w:hint="eastAsia"/>
                <w:bCs/>
              </w:rPr>
              <w:t>的犯罪類型。</w:t>
            </w:r>
          </w:p>
          <w:p w:rsidR="00DD2626" w:rsidRPr="00951347" w:rsidRDefault="00DD2626" w:rsidP="00A035D4">
            <w:pPr>
              <w:snapToGrid w:val="0"/>
              <w:ind w:leftChars="159" w:left="382"/>
              <w:rPr>
                <w:rFonts w:eastAsia="標楷體"/>
                <w:bCs/>
              </w:rPr>
            </w:pPr>
            <w:r w:rsidRPr="00951347">
              <w:rPr>
                <w:rFonts w:eastAsia="標楷體" w:hint="eastAsia"/>
                <w:bCs/>
                <w:bdr w:val="single" w:sz="4" w:space="0" w:color="auto"/>
              </w:rPr>
              <w:t>表八、歷年刑事案件少年犯罪種類統計</w:t>
            </w:r>
          </w:p>
          <w:p w:rsidR="00DD2626" w:rsidRPr="00951347" w:rsidRDefault="00DD2626" w:rsidP="00A035D4">
            <w:pPr>
              <w:snapToGrid w:val="0"/>
              <w:ind w:leftChars="159" w:left="382"/>
              <w:rPr>
                <w:rFonts w:eastAsia="標楷體"/>
                <w:bCs/>
              </w:rPr>
            </w:pPr>
            <w:r w:rsidRPr="00951347">
              <w:rPr>
                <w:rFonts w:eastAsia="標楷體" w:hint="eastAsia"/>
                <w:bCs/>
              </w:rPr>
              <w:t>請看各項類型的人數，是每年增多還是減少</w:t>
            </w:r>
            <w:r w:rsidRPr="00951347">
              <w:rPr>
                <w:rFonts w:eastAsia="標楷體"/>
                <w:bCs/>
              </w:rPr>
              <w:t>?</w:t>
            </w:r>
            <w:r w:rsidRPr="00951347">
              <w:rPr>
                <w:rFonts w:eastAsia="標楷體" w:hint="eastAsia"/>
                <w:bCs/>
              </w:rPr>
              <w:t>毒品犯罪的人數呢</w:t>
            </w:r>
            <w:r w:rsidRPr="00951347">
              <w:rPr>
                <w:rFonts w:eastAsia="標楷體"/>
                <w:bCs/>
              </w:rPr>
              <w:t>?</w:t>
            </w:r>
          </w:p>
          <w:p w:rsidR="00DD2626" w:rsidRPr="00951347" w:rsidRDefault="00DD2626" w:rsidP="00B1427E">
            <w:pPr>
              <w:snapToGrid w:val="0"/>
              <w:rPr>
                <w:rFonts w:eastAsia="標楷體"/>
              </w:rPr>
            </w:pPr>
          </w:p>
          <w:p w:rsidR="00DD2626" w:rsidRPr="00951347" w:rsidRDefault="00DD2626" w:rsidP="00B1427E">
            <w:pPr>
              <w:spacing w:line="460" w:lineRule="exact"/>
              <w:rPr>
                <w:rFonts w:eastAsia="標楷體"/>
                <w:shd w:val="pct15" w:color="auto" w:fill="FFFFFF"/>
              </w:rPr>
            </w:pPr>
            <w:r w:rsidRPr="00951347">
              <w:rPr>
                <w:rFonts w:eastAsia="標楷體" w:hint="eastAsia"/>
                <w:shd w:val="pct15" w:color="auto" w:fill="FFFFFF"/>
              </w:rPr>
              <w:t>二、哪幾種情境下容易誤觸法網</w:t>
            </w:r>
            <w:r w:rsidRPr="00951347">
              <w:rPr>
                <w:rFonts w:eastAsia="標楷體"/>
                <w:shd w:val="pct15" w:color="auto" w:fill="FFFFFF"/>
              </w:rPr>
              <w:t>?</w:t>
            </w:r>
          </w:p>
          <w:p w:rsidR="00DD2626" w:rsidRPr="00951347" w:rsidRDefault="00DD2626" w:rsidP="00B1427E">
            <w:pPr>
              <w:snapToGrid w:val="0"/>
              <w:rPr>
                <w:rFonts w:eastAsia="標楷體"/>
                <w:b/>
              </w:rPr>
            </w:pPr>
            <w:r w:rsidRPr="00951347">
              <w:rPr>
                <w:rFonts w:eastAsia="標楷體"/>
                <w:b/>
              </w:rPr>
              <w:t>1.</w:t>
            </w:r>
            <w:r w:rsidRPr="00951347">
              <w:rPr>
                <w:rFonts w:eastAsia="標楷體" w:hint="eastAsia"/>
                <w:b/>
              </w:rPr>
              <w:t>法律從生活開始</w:t>
            </w:r>
          </w:p>
          <w:p w:rsidR="00DD2626" w:rsidRPr="00951347" w:rsidRDefault="00DD2626" w:rsidP="00A035D4">
            <w:pPr>
              <w:snapToGrid w:val="0"/>
              <w:ind w:firstLineChars="150" w:firstLine="360"/>
              <w:rPr>
                <w:rFonts w:eastAsia="標楷體"/>
              </w:rPr>
            </w:pPr>
            <w:r w:rsidRPr="00951347">
              <w:rPr>
                <w:rFonts w:eastAsia="標楷體" w:hint="eastAsia"/>
              </w:rPr>
              <w:t>從先前的統計可看到，每年有很多人，是因為「法律常識不足」，在不知道自己做錯事的情況下犯法，你有足夠的法律常識嗎</w:t>
            </w:r>
            <w:r w:rsidRPr="00951347">
              <w:rPr>
                <w:rFonts w:eastAsia="標楷體"/>
              </w:rPr>
              <w:t>?</w:t>
            </w:r>
          </w:p>
          <w:p w:rsidR="00DD2626" w:rsidRPr="00951347" w:rsidRDefault="00DD2626" w:rsidP="00B1427E">
            <w:pPr>
              <w:snapToGrid w:val="0"/>
              <w:rPr>
                <w:rFonts w:eastAsia="標楷體"/>
              </w:rPr>
            </w:pPr>
          </w:p>
          <w:p w:rsidR="00DD2626" w:rsidRPr="00951347" w:rsidRDefault="00DD2626" w:rsidP="00A035D4">
            <w:pPr>
              <w:snapToGrid w:val="0"/>
              <w:ind w:leftChars="-35" w:left="341" w:hangingChars="177" w:hanging="425"/>
              <w:rPr>
                <w:rFonts w:eastAsia="標楷體"/>
              </w:rPr>
            </w:pPr>
            <w:r w:rsidRPr="00951347">
              <w:rPr>
                <w:rFonts w:eastAsia="標楷體"/>
              </w:rPr>
              <w:t>(1)</w:t>
            </w:r>
            <w:r w:rsidRPr="00951347">
              <w:rPr>
                <w:rFonts w:eastAsia="標楷體" w:hint="eastAsia"/>
              </w:rPr>
              <w:t>篩選網站【生活法律】標題，請同學在作業</w:t>
            </w:r>
            <w:r w:rsidRPr="00951347">
              <w:rPr>
                <w:rFonts w:eastAsia="標楷體" w:hint="eastAsia"/>
              </w:rPr>
              <w:lastRenderedPageBreak/>
              <w:t>單二《生活法律》作答，對每位學生的生活法律常識進行前測。</w:t>
            </w:r>
            <w:r w:rsidRPr="00951347">
              <w:rPr>
                <w:rFonts w:eastAsia="標楷體"/>
              </w:rPr>
              <w:t>(</w:t>
            </w:r>
            <w:r w:rsidRPr="00951347">
              <w:rPr>
                <w:rFonts w:eastAsia="標楷體" w:hint="eastAsia"/>
              </w:rPr>
              <w:t>見附件三</w:t>
            </w:r>
            <w:r w:rsidRPr="00951347">
              <w:rPr>
                <w:rFonts w:eastAsia="標楷體"/>
              </w:rPr>
              <w:t>)</w:t>
            </w:r>
          </w:p>
          <w:p w:rsidR="00DD2626" w:rsidRPr="00951347" w:rsidRDefault="00DD2626" w:rsidP="00A035D4">
            <w:pPr>
              <w:snapToGrid w:val="0"/>
              <w:ind w:leftChars="-35" w:left="341" w:hangingChars="177" w:hanging="425"/>
              <w:rPr>
                <w:rFonts w:eastAsia="標楷體"/>
              </w:rPr>
            </w:pPr>
            <w:r w:rsidRPr="00951347">
              <w:rPr>
                <w:rFonts w:eastAsia="標楷體"/>
              </w:rPr>
              <w:t>(2)</w:t>
            </w:r>
            <w:r w:rsidRPr="00951347">
              <w:rPr>
                <w:rFonts w:eastAsia="標楷體" w:hint="eastAsia"/>
              </w:rPr>
              <w:t>等全部同學作答完，老師檢視答題狀況引導學生在【生活法律】流覽該篇文章，並寫下此行為觸犯的法律名稱。</w:t>
            </w:r>
          </w:p>
          <w:p w:rsidR="00DD2626" w:rsidRPr="00951347" w:rsidRDefault="00DD2626" w:rsidP="00B1427E">
            <w:pPr>
              <w:pBdr>
                <w:top w:val="single" w:sz="4" w:space="1" w:color="auto"/>
                <w:left w:val="single" w:sz="4" w:space="1" w:color="auto"/>
                <w:bottom w:val="single" w:sz="4" w:space="1" w:color="auto"/>
                <w:right w:val="single" w:sz="4" w:space="1" w:color="auto"/>
              </w:pBdr>
              <w:snapToGrid w:val="0"/>
              <w:rPr>
                <w:sz w:val="36"/>
                <w:szCs w:val="36"/>
              </w:rPr>
            </w:pPr>
            <w:r w:rsidRPr="00951347">
              <w:rPr>
                <w:sz w:val="36"/>
                <w:szCs w:val="36"/>
              </w:rPr>
              <w:sym w:font="Wingdings" w:char="F046"/>
            </w:r>
            <w:r w:rsidRPr="00951347">
              <w:rPr>
                <w:rFonts w:hint="eastAsia"/>
              </w:rPr>
              <w:t>教學指引</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pPr>
            <w:r w:rsidRPr="00951347">
              <w:rPr>
                <w:rFonts w:eastAsia="標楷體"/>
              </w:rPr>
              <w:t>1.</w:t>
            </w:r>
            <w:r w:rsidRPr="00951347">
              <w:rPr>
                <w:rFonts w:eastAsia="標楷體" w:hint="eastAsia"/>
              </w:rPr>
              <w:t>若對閱讀困難的學生，請他找尋文章內「罰」「罪」、「刑」、「法」關鍵字，並圈起來。</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rPr>
                <w:rFonts w:eastAsia="標楷體"/>
              </w:rPr>
            </w:pPr>
            <w:r w:rsidRPr="00951347">
              <w:rPr>
                <w:rFonts w:eastAsia="標楷體"/>
              </w:rPr>
              <w:t xml:space="preserve">2. </w:t>
            </w:r>
            <w:r w:rsidRPr="00951347">
              <w:rPr>
                <w:rFonts w:eastAsia="標楷體" w:hint="eastAsia"/>
              </w:rPr>
              <w:t>學生易混淆法律名詞，如：把「告訴乃論罪」當成罪行的名稱，可趁機解釋法律名詞，但教學重點為此行為是否犯法或會有什麼後果。</w:t>
            </w:r>
          </w:p>
          <w:p w:rsidR="00DD2626" w:rsidRPr="00951347" w:rsidRDefault="00DD2626" w:rsidP="00B1427E">
            <w:pPr>
              <w:snapToGrid w:val="0"/>
              <w:rPr>
                <w:rFonts w:eastAsia="標楷體"/>
              </w:rPr>
            </w:pPr>
          </w:p>
          <w:p w:rsidR="00DD2626" w:rsidRPr="00951347" w:rsidRDefault="00DD2626" w:rsidP="00A035D4">
            <w:pPr>
              <w:snapToGrid w:val="0"/>
              <w:ind w:left="480" w:hangingChars="200" w:hanging="480"/>
              <w:rPr>
                <w:rFonts w:eastAsia="標楷體"/>
              </w:rPr>
            </w:pPr>
            <w:r w:rsidRPr="00951347">
              <w:rPr>
                <w:rFonts w:eastAsia="標楷體"/>
              </w:rPr>
              <w:t>A.</w:t>
            </w:r>
            <w:r w:rsidRPr="00951347">
              <w:rPr>
                <w:rFonts w:eastAsia="標楷體" w:hint="eastAsia"/>
              </w:rPr>
              <w:t>「你給我注意，下次不要再被我碰到，要不然就給你好看」（臺語）這句話算不算犯罪</w:t>
            </w:r>
            <w:r w:rsidRPr="00951347">
              <w:rPr>
                <w:rFonts w:eastAsia="標楷體"/>
              </w:rPr>
              <w:t xml:space="preserve"> ?(</w:t>
            </w:r>
            <w:r w:rsidRPr="00951347">
              <w:rPr>
                <w:rFonts w:eastAsia="標楷體" w:hint="eastAsia"/>
              </w:rPr>
              <w:t>第一集</w:t>
            </w:r>
            <w:r w:rsidRPr="00951347">
              <w:rPr>
                <w:rFonts w:eastAsia="標楷體"/>
              </w:rPr>
              <w:t>)</w:t>
            </w:r>
          </w:p>
          <w:p w:rsidR="00DD2626" w:rsidRPr="00951347" w:rsidRDefault="00DD2626" w:rsidP="00A035D4">
            <w:pPr>
              <w:snapToGrid w:val="0"/>
              <w:ind w:rightChars="200" w:right="480" w:firstLineChars="100" w:firstLine="240"/>
              <w:rPr>
                <w:rFonts w:eastAsia="標楷體"/>
              </w:rPr>
            </w:pPr>
            <w:r w:rsidRPr="00951347">
              <w:rPr>
                <w:rFonts w:eastAsia="標楷體" w:hint="eastAsia"/>
              </w:rPr>
              <w:t>答：可能觸犯恐嚇罪</w:t>
            </w:r>
          </w:p>
          <w:p w:rsidR="00DD2626" w:rsidRPr="00951347" w:rsidRDefault="00DD2626" w:rsidP="00A035D4">
            <w:pPr>
              <w:snapToGrid w:val="0"/>
              <w:ind w:left="480" w:hangingChars="200" w:hanging="480"/>
              <w:rPr>
                <w:rFonts w:eastAsia="標楷體"/>
              </w:rPr>
            </w:pPr>
            <w:r w:rsidRPr="00951347">
              <w:rPr>
                <w:rFonts w:eastAsia="標楷體"/>
              </w:rPr>
              <w:t>B.</w:t>
            </w:r>
            <w:hyperlink r:id="rId10" w:tooltip="拷具歌星的ＣＤ專輯供自己欣賞有沒有犯法？" w:history="1">
              <w:r w:rsidRPr="00951347">
                <w:rPr>
                  <w:rFonts w:eastAsia="標楷體" w:hint="eastAsia"/>
                </w:rPr>
                <w:t>拷貝歌星的ＣＤ專輯供自己欣賞有沒有犯法？</w:t>
              </w:r>
            </w:hyperlink>
            <w:r w:rsidRPr="00951347">
              <w:rPr>
                <w:rFonts w:eastAsia="標楷體"/>
              </w:rPr>
              <w:t>(</w:t>
            </w:r>
            <w:r w:rsidRPr="00951347">
              <w:rPr>
                <w:rFonts w:eastAsia="標楷體" w:hint="eastAsia"/>
              </w:rPr>
              <w:t>第一集</w:t>
            </w:r>
            <w:r w:rsidRPr="00951347">
              <w:rPr>
                <w:rFonts w:eastAsia="標楷體"/>
              </w:rPr>
              <w:t>)</w:t>
            </w:r>
          </w:p>
          <w:p w:rsidR="00DD2626" w:rsidRPr="00951347" w:rsidRDefault="00DD2626" w:rsidP="00A035D4">
            <w:pPr>
              <w:pBdr>
                <w:bottom w:val="dotted" w:sz="4" w:space="3" w:color="BBBBBB"/>
              </w:pBdr>
              <w:snapToGrid w:val="0"/>
              <w:ind w:rightChars="200" w:right="480" w:firstLineChars="100" w:firstLine="240"/>
              <w:rPr>
                <w:rFonts w:eastAsia="標楷體"/>
              </w:rPr>
            </w:pPr>
            <w:r w:rsidRPr="00951347">
              <w:rPr>
                <w:rFonts w:eastAsia="標楷體" w:hint="eastAsia"/>
              </w:rPr>
              <w:t>答：有，侵犯了著作權法</w:t>
            </w:r>
          </w:p>
          <w:p w:rsidR="00DD2626" w:rsidRPr="00951347" w:rsidRDefault="00DD2626" w:rsidP="00A035D4">
            <w:pPr>
              <w:pStyle w:val="3"/>
              <w:spacing w:line="215" w:lineRule="atLeast"/>
              <w:ind w:left="480" w:hangingChars="200" w:hanging="480"/>
              <w:rPr>
                <w:rFonts w:ascii="Times New Roman" w:eastAsia="標楷體" w:hAnsi="Times New Roman"/>
                <w:b w:val="0"/>
                <w:bCs w:val="0"/>
                <w:sz w:val="24"/>
                <w:szCs w:val="24"/>
              </w:rPr>
            </w:pPr>
            <w:r w:rsidRPr="00951347">
              <w:rPr>
                <w:rFonts w:ascii="Times New Roman" w:eastAsia="標楷體" w:hAnsi="Times New Roman"/>
                <w:b w:val="0"/>
                <w:bCs w:val="0"/>
                <w:sz w:val="24"/>
                <w:szCs w:val="24"/>
              </w:rPr>
              <w:t>C.</w:t>
            </w:r>
            <w:r w:rsidRPr="00951347">
              <w:rPr>
                <w:rFonts w:ascii="Times New Roman" w:eastAsia="標楷體" w:hAnsi="Times New Roman" w:hint="eastAsia"/>
                <w:b w:val="0"/>
                <w:bCs w:val="0"/>
                <w:sz w:val="24"/>
                <w:szCs w:val="24"/>
              </w:rPr>
              <w:t>打死狗兒要負刑責嗎？</w:t>
            </w:r>
            <w:r w:rsidRPr="00951347">
              <w:rPr>
                <w:rFonts w:ascii="Times New Roman" w:eastAsia="標楷體" w:hAnsi="Times New Roman"/>
                <w:b w:val="0"/>
                <w:bCs w:val="0"/>
                <w:sz w:val="24"/>
                <w:szCs w:val="24"/>
              </w:rPr>
              <w:t>(</w:t>
            </w:r>
            <w:r w:rsidRPr="00951347">
              <w:rPr>
                <w:rFonts w:ascii="Times New Roman" w:eastAsia="標楷體" w:hAnsi="Times New Roman" w:hint="eastAsia"/>
                <w:b w:val="0"/>
                <w:bCs w:val="0"/>
                <w:sz w:val="24"/>
                <w:szCs w:val="24"/>
              </w:rPr>
              <w:t>第一集</w:t>
            </w:r>
            <w:r w:rsidRPr="00951347">
              <w:rPr>
                <w:rFonts w:ascii="Times New Roman" w:eastAsia="標楷體" w:hAnsi="Times New Roman"/>
                <w:b w:val="0"/>
                <w:bCs w:val="0"/>
                <w:sz w:val="24"/>
                <w:szCs w:val="24"/>
              </w:rPr>
              <w:t>)</w:t>
            </w:r>
          </w:p>
          <w:p w:rsidR="00DD2626" w:rsidRPr="00951347" w:rsidRDefault="00DD2626" w:rsidP="00A035D4">
            <w:pPr>
              <w:snapToGrid w:val="0"/>
              <w:ind w:leftChars="107" w:left="660" w:hangingChars="168" w:hanging="403"/>
              <w:rPr>
                <w:rFonts w:eastAsia="標楷體"/>
              </w:rPr>
            </w:pPr>
            <w:r w:rsidRPr="00951347">
              <w:rPr>
                <w:rFonts w:eastAsia="標楷體" w:hint="eastAsia"/>
              </w:rPr>
              <w:t>答：打死自己的狗觸犯動物保護法，會罰鍰、打死別人的狗觸犯刑法，會有期徒刑、拘役或罰金</w:t>
            </w:r>
          </w:p>
          <w:p w:rsidR="00DD2626" w:rsidRPr="00951347" w:rsidRDefault="00DD2626" w:rsidP="00A035D4">
            <w:pPr>
              <w:snapToGrid w:val="0"/>
              <w:ind w:left="480" w:hangingChars="200" w:hanging="480"/>
              <w:rPr>
                <w:rFonts w:eastAsia="標楷體"/>
              </w:rPr>
            </w:pPr>
            <w:r w:rsidRPr="00951347">
              <w:rPr>
                <w:rFonts w:eastAsia="標楷體"/>
              </w:rPr>
              <w:t>D.</w:t>
            </w:r>
            <w:r w:rsidRPr="00951347">
              <w:rPr>
                <w:rFonts w:eastAsia="標楷體" w:hint="eastAsia"/>
              </w:rPr>
              <w:t>人家請你抽煙時，你要不要注意香煙有沒有問題？</w:t>
            </w:r>
            <w:r w:rsidRPr="00951347">
              <w:rPr>
                <w:rFonts w:eastAsia="標楷體"/>
              </w:rPr>
              <w:t>(</w:t>
            </w:r>
            <w:r w:rsidRPr="00951347">
              <w:rPr>
                <w:rFonts w:eastAsia="標楷體" w:hint="eastAsia"/>
              </w:rPr>
              <w:t>第一集</w:t>
            </w:r>
            <w:r w:rsidRPr="00951347">
              <w:rPr>
                <w:rFonts w:eastAsia="標楷體"/>
              </w:rPr>
              <w:t>)</w:t>
            </w:r>
          </w:p>
          <w:p w:rsidR="00DD2626" w:rsidRPr="00951347" w:rsidRDefault="00DD2626" w:rsidP="00A035D4">
            <w:pPr>
              <w:snapToGrid w:val="0"/>
              <w:ind w:rightChars="12" w:right="29" w:firstLineChars="100" w:firstLine="240"/>
              <w:rPr>
                <w:rFonts w:eastAsia="標楷體"/>
              </w:rPr>
            </w:pPr>
            <w:r w:rsidRPr="00951347">
              <w:rPr>
                <w:rFonts w:eastAsia="標楷體" w:hint="eastAsia"/>
              </w:rPr>
              <w:t>答：要注意，有可能會把毒品藏在香煙裡</w:t>
            </w:r>
            <w:r w:rsidRPr="00951347">
              <w:rPr>
                <w:rFonts w:eastAsia="標楷體"/>
                <w:b/>
                <w:bCs/>
              </w:rPr>
              <w:t xml:space="preserve"> </w:t>
            </w:r>
          </w:p>
          <w:p w:rsidR="00DD2626" w:rsidRPr="00951347" w:rsidRDefault="00DD2626" w:rsidP="00A035D4">
            <w:pPr>
              <w:snapToGrid w:val="0"/>
              <w:ind w:left="480" w:hangingChars="200" w:hanging="480"/>
              <w:rPr>
                <w:rFonts w:eastAsia="標楷體"/>
              </w:rPr>
            </w:pPr>
            <w:r w:rsidRPr="00951347">
              <w:rPr>
                <w:rFonts w:eastAsia="標楷體"/>
              </w:rPr>
              <w:t>E.</w:t>
            </w:r>
            <w:r w:rsidRPr="00951347">
              <w:rPr>
                <w:rFonts w:eastAsia="標楷體" w:hint="eastAsia"/>
              </w:rPr>
              <w:t>青少年白吃白喝，會不會構成犯罪？</w:t>
            </w:r>
            <w:r w:rsidRPr="00951347">
              <w:rPr>
                <w:rFonts w:eastAsia="標楷體"/>
              </w:rPr>
              <w:t>(</w:t>
            </w:r>
            <w:r w:rsidRPr="00951347">
              <w:rPr>
                <w:rFonts w:eastAsia="標楷體" w:hint="eastAsia"/>
              </w:rPr>
              <w:t>第三集</w:t>
            </w:r>
            <w:r w:rsidRPr="00951347">
              <w:rPr>
                <w:rFonts w:eastAsia="標楷體"/>
              </w:rPr>
              <w:t>)</w:t>
            </w:r>
          </w:p>
          <w:p w:rsidR="00DD2626" w:rsidRPr="00951347" w:rsidRDefault="00DD2626" w:rsidP="00A035D4">
            <w:pPr>
              <w:snapToGrid w:val="0"/>
              <w:ind w:rightChars="200" w:right="480" w:firstLineChars="100" w:firstLine="240"/>
              <w:rPr>
                <w:rFonts w:eastAsia="標楷體"/>
              </w:rPr>
            </w:pPr>
            <w:r w:rsidRPr="00951347">
              <w:rPr>
                <w:rFonts w:eastAsia="標楷體" w:hint="eastAsia"/>
              </w:rPr>
              <w:t>答：會，詐欺罪</w:t>
            </w:r>
          </w:p>
          <w:p w:rsidR="00DD2626" w:rsidRPr="00951347" w:rsidRDefault="00DD2626" w:rsidP="00A035D4">
            <w:pPr>
              <w:pBdr>
                <w:bottom w:val="dotted" w:sz="4" w:space="3" w:color="BBBBBB"/>
              </w:pBdr>
              <w:snapToGrid w:val="0"/>
              <w:ind w:left="480" w:hangingChars="200" w:hanging="480"/>
              <w:rPr>
                <w:rFonts w:eastAsia="標楷體"/>
              </w:rPr>
            </w:pPr>
            <w:r w:rsidRPr="00951347">
              <w:rPr>
                <w:rFonts w:eastAsia="標楷體"/>
              </w:rPr>
              <w:t>F.</w:t>
            </w:r>
            <w:hyperlink r:id="rId11" w:tooltip="學生談戀愛雖自由，但做愛可就不見得" w:history="1">
              <w:r w:rsidRPr="00951347">
                <w:rPr>
                  <w:rFonts w:eastAsia="標楷體" w:hint="eastAsia"/>
                </w:rPr>
                <w:t>學生談戀愛雖自由，但做愛可就不見得</w:t>
              </w:r>
            </w:hyperlink>
            <w:r w:rsidRPr="00951347">
              <w:rPr>
                <w:rFonts w:eastAsia="標楷體"/>
              </w:rPr>
              <w:t>(</w:t>
            </w:r>
            <w:r w:rsidRPr="00951347">
              <w:rPr>
                <w:rFonts w:eastAsia="標楷體" w:hint="eastAsia"/>
              </w:rPr>
              <w:t>第三集</w:t>
            </w:r>
            <w:r w:rsidRPr="00951347">
              <w:rPr>
                <w:rFonts w:eastAsia="標楷體"/>
              </w:rPr>
              <w:t>)</w:t>
            </w:r>
          </w:p>
          <w:p w:rsidR="00DD2626" w:rsidRPr="00951347" w:rsidRDefault="00DD2626" w:rsidP="00A035D4">
            <w:pPr>
              <w:pBdr>
                <w:bottom w:val="dotted" w:sz="4" w:space="3" w:color="BBBBBB"/>
              </w:pBdr>
              <w:snapToGrid w:val="0"/>
              <w:ind w:leftChars="100" w:left="720" w:hangingChars="200" w:hanging="480"/>
              <w:rPr>
                <w:rFonts w:eastAsia="標楷體"/>
              </w:rPr>
            </w:pPr>
            <w:r w:rsidRPr="00951347">
              <w:rPr>
                <w:rFonts w:eastAsia="標楷體" w:hint="eastAsia"/>
              </w:rPr>
              <w:t>答：若其中有人未滿十六歲會觸犯刑法，罰金或緩刑</w:t>
            </w:r>
          </w:p>
          <w:p w:rsidR="00DD2626" w:rsidRPr="00951347" w:rsidRDefault="00DD2626" w:rsidP="00B1427E">
            <w:pPr>
              <w:snapToGrid w:val="0"/>
              <w:rPr>
                <w:rFonts w:eastAsia="標楷體"/>
              </w:rPr>
            </w:pPr>
          </w:p>
          <w:p w:rsidR="00DD2626" w:rsidRPr="00951347" w:rsidRDefault="00DD2626" w:rsidP="00B1427E">
            <w:pPr>
              <w:snapToGrid w:val="0"/>
              <w:rPr>
                <w:rFonts w:eastAsia="標楷體"/>
              </w:rPr>
            </w:pPr>
            <w:r w:rsidRPr="00951347">
              <w:rPr>
                <w:rFonts w:eastAsia="標楷體" w:hint="eastAsia"/>
              </w:rPr>
              <w:t>【生活法律】裡面有很多日常生活案例，並有相關法律條文解析，能增進法律常識，我們必需認識法律，才不會誤觸法網。</w:t>
            </w:r>
          </w:p>
          <w:p w:rsidR="00DD2626" w:rsidRPr="00951347" w:rsidRDefault="00DD2626" w:rsidP="00B1427E">
            <w:pPr>
              <w:snapToGrid w:val="0"/>
              <w:rPr>
                <w:rFonts w:eastAsia="標楷體"/>
              </w:rPr>
            </w:pPr>
            <w:r w:rsidRPr="00951347">
              <w:rPr>
                <w:rFonts w:eastAsia="標楷體"/>
              </w:rPr>
              <w:t xml:space="preserve"> </w:t>
            </w:r>
          </w:p>
          <w:p w:rsidR="00DD2626" w:rsidRPr="00951347" w:rsidRDefault="00DD2626" w:rsidP="00B1427E">
            <w:pPr>
              <w:spacing w:line="460" w:lineRule="exact"/>
              <w:rPr>
                <w:rFonts w:eastAsia="標楷體"/>
                <w:b/>
              </w:rPr>
            </w:pPr>
            <w:r w:rsidRPr="00951347">
              <w:rPr>
                <w:rFonts w:eastAsia="標楷體"/>
                <w:b/>
              </w:rPr>
              <w:t>2.</w:t>
            </w:r>
            <w:r w:rsidRPr="00951347">
              <w:rPr>
                <w:rFonts w:eastAsia="標楷體" w:hint="eastAsia"/>
                <w:b/>
              </w:rPr>
              <w:t>從校規看法律</w:t>
            </w:r>
          </w:p>
          <w:p w:rsidR="00DD2626" w:rsidRPr="00951347" w:rsidRDefault="00DD2626" w:rsidP="00A035D4">
            <w:pPr>
              <w:snapToGrid w:val="0"/>
              <w:ind w:firstLineChars="200" w:firstLine="480"/>
              <w:rPr>
                <w:rFonts w:eastAsia="標楷體"/>
              </w:rPr>
            </w:pPr>
            <w:r w:rsidRPr="00951347">
              <w:rPr>
                <w:rFonts w:eastAsia="標楷體" w:hint="eastAsia"/>
              </w:rPr>
              <w:t>以校規為例（見附件四），說明校規是學校訂的規矩，不守校規會受到「愛校服務」、「記過」的處份，讓我們來看看校規規定的事情，跟法律有沒有相關</w:t>
            </w:r>
            <w:r w:rsidRPr="00951347">
              <w:rPr>
                <w:rFonts w:eastAsia="標楷體"/>
              </w:rPr>
              <w:t xml:space="preserve">? </w:t>
            </w:r>
          </w:p>
          <w:p w:rsidR="00DD2626" w:rsidRPr="00951347" w:rsidRDefault="00DD2626" w:rsidP="00B1427E">
            <w:pPr>
              <w:snapToGrid w:val="0"/>
              <w:rPr>
                <w:rFonts w:eastAsia="標楷體"/>
              </w:rPr>
            </w:pPr>
            <w:r w:rsidRPr="00951347">
              <w:rPr>
                <w:rFonts w:eastAsia="標楷體" w:hint="eastAsia"/>
              </w:rPr>
              <w:t>老師先示範使用【通俗用語輔助查詢】，說明法律名詞與一般用詞不同，【通俗用語輔助查詢】</w:t>
            </w:r>
            <w:r w:rsidRPr="00951347">
              <w:rPr>
                <w:rFonts w:eastAsia="標楷體" w:hint="eastAsia"/>
              </w:rPr>
              <w:lastRenderedPageBreak/>
              <w:t>的功能是：在此輸入生活上的名詞，系統會出現建議的法律詞彙或〝找不到〞，若〝找不到〞再嘗試輸入其他同義詞。</w:t>
            </w:r>
          </w:p>
          <w:p w:rsidR="00DD2626" w:rsidRPr="00951347" w:rsidRDefault="00DD2626" w:rsidP="00B1427E">
            <w:pPr>
              <w:snapToGrid w:val="0"/>
              <w:rPr>
                <w:rFonts w:eastAsia="標楷體"/>
              </w:rPr>
            </w:pPr>
            <w:r w:rsidRPr="00951347">
              <w:rPr>
                <w:rFonts w:eastAsia="標楷體" w:hint="eastAsia"/>
              </w:rPr>
              <w:t>請同學在作業單三《從校規看法律》（見附件五），先圈出關鍵字，並在【通俗用語輔助查詢】找出相關的法律條文。</w:t>
            </w:r>
            <w:r w:rsidRPr="00951347">
              <w:rPr>
                <w:rFonts w:eastAsia="標楷體"/>
              </w:rPr>
              <w:t>(</w:t>
            </w:r>
            <w:r w:rsidRPr="00951347">
              <w:rPr>
                <w:rFonts w:eastAsia="標楷體"/>
                <w:bdr w:val="single" w:sz="4" w:space="0" w:color="auto"/>
              </w:rPr>
              <w:t xml:space="preserve">    </w:t>
            </w:r>
            <w:r w:rsidRPr="00951347">
              <w:rPr>
                <w:rFonts w:eastAsia="標楷體" w:hint="eastAsia"/>
              </w:rPr>
              <w:t>內為建議關鍵字</w:t>
            </w:r>
            <w:r w:rsidRPr="00951347">
              <w:rPr>
                <w:rFonts w:eastAsia="標楷體"/>
              </w:rPr>
              <w:t>)</w:t>
            </w:r>
          </w:p>
          <w:p w:rsidR="00DD2626" w:rsidRPr="00951347" w:rsidRDefault="00DD2626" w:rsidP="00B1427E">
            <w:pPr>
              <w:snapToGrid w:val="0"/>
              <w:rPr>
                <w:rFonts w:eastAsia="標楷體"/>
              </w:rPr>
            </w:pPr>
          </w:p>
          <w:p w:rsidR="00DD2626" w:rsidRPr="00951347" w:rsidRDefault="00DD2626" w:rsidP="00B1427E">
            <w:pPr>
              <w:pBdr>
                <w:top w:val="single" w:sz="4" w:space="1" w:color="auto"/>
                <w:left w:val="single" w:sz="4" w:space="1" w:color="auto"/>
                <w:bottom w:val="single" w:sz="4" w:space="1" w:color="auto"/>
                <w:right w:val="single" w:sz="4" w:space="1" w:color="auto"/>
              </w:pBdr>
              <w:snapToGrid w:val="0"/>
              <w:rPr>
                <w:sz w:val="36"/>
                <w:szCs w:val="36"/>
              </w:rPr>
            </w:pPr>
            <w:r w:rsidRPr="00951347">
              <w:rPr>
                <w:sz w:val="36"/>
                <w:szCs w:val="36"/>
              </w:rPr>
              <w:sym w:font="Wingdings" w:char="F046"/>
            </w:r>
            <w:r w:rsidRPr="00951347">
              <w:rPr>
                <w:rFonts w:hint="eastAsia"/>
              </w:rPr>
              <w:t>教學指引</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rPr>
                <w:rFonts w:eastAsia="標楷體"/>
              </w:rPr>
            </w:pPr>
            <w:r w:rsidRPr="00951347">
              <w:rPr>
                <w:rFonts w:eastAsia="標楷體"/>
              </w:rPr>
              <w:t>1.</w:t>
            </w:r>
            <w:r w:rsidRPr="00951347">
              <w:rPr>
                <w:rFonts w:eastAsia="標楷體" w:hint="eastAsia"/>
              </w:rPr>
              <w:t>先讓同學先自行選擇關鍵字，並讓學生嚐試在【通俗用語輔助查詢】搜尋，若語文能力不足的學生，老師可圈出關鍵字提示。</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rPr>
                <w:rFonts w:eastAsia="標楷體"/>
              </w:rPr>
            </w:pPr>
            <w:r w:rsidRPr="00951347">
              <w:rPr>
                <w:rFonts w:eastAsia="標楷體"/>
              </w:rPr>
              <w:t>2.</w:t>
            </w:r>
            <w:r w:rsidRPr="00951347">
              <w:rPr>
                <w:rFonts w:eastAsia="標楷體" w:hint="eastAsia"/>
              </w:rPr>
              <w:t>若相關詞查到的相關法條數量多，可導讀與日常生活相關的法條。</w:t>
            </w:r>
          </w:p>
          <w:p w:rsidR="00A035D4"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rPr>
                <w:rFonts w:eastAsia="標楷體"/>
              </w:rPr>
            </w:pPr>
            <w:r w:rsidRPr="00951347">
              <w:rPr>
                <w:rFonts w:eastAsia="標楷體"/>
              </w:rPr>
              <w:t>3.</w:t>
            </w:r>
            <w:r w:rsidRPr="00951347">
              <w:rPr>
                <w:rFonts w:eastAsia="標楷體" w:hint="eastAsia"/>
              </w:rPr>
              <w:t>建議示範</w:t>
            </w:r>
            <w:r w:rsidRPr="00951347">
              <w:rPr>
                <w:rFonts w:eastAsia="標楷體"/>
              </w:rPr>
              <w:t>2-3</w:t>
            </w:r>
            <w:r w:rsidRPr="00951347">
              <w:rPr>
                <w:rFonts w:eastAsia="標楷體" w:hint="eastAsia"/>
              </w:rPr>
              <w:t>題，其餘於課後學生練習查詢。</w:t>
            </w:r>
          </w:p>
          <w:p w:rsidR="00DD2626" w:rsidRPr="00951347" w:rsidRDefault="00DD2626" w:rsidP="00B1427E">
            <w:pPr>
              <w:rPr>
                <w:rFonts w:eastAsia="標楷體"/>
              </w:rPr>
            </w:pPr>
            <w:r w:rsidRPr="00951347">
              <w:rPr>
                <w:rFonts w:eastAsia="標楷體"/>
              </w:rPr>
              <w:t>(1)</w:t>
            </w:r>
            <w:r w:rsidRPr="00951347">
              <w:rPr>
                <w:rFonts w:eastAsia="標楷體" w:hint="eastAsia"/>
              </w:rPr>
              <w:t>每天</w:t>
            </w:r>
            <w:r w:rsidRPr="00951347">
              <w:rPr>
                <w:rFonts w:eastAsia="標楷體"/>
              </w:rPr>
              <w:t>7</w:t>
            </w:r>
            <w:r w:rsidRPr="00951347">
              <w:rPr>
                <w:rFonts w:eastAsia="標楷體" w:hint="eastAsia"/>
              </w:rPr>
              <w:t>：</w:t>
            </w:r>
            <w:r w:rsidRPr="00951347">
              <w:rPr>
                <w:rFonts w:eastAsia="標楷體"/>
              </w:rPr>
              <w:t>30</w:t>
            </w:r>
            <w:r w:rsidRPr="00951347">
              <w:rPr>
                <w:rFonts w:eastAsia="標楷體" w:hint="eastAsia"/>
              </w:rPr>
              <w:t>分到校，</w:t>
            </w:r>
            <w:r w:rsidRPr="00951347">
              <w:rPr>
                <w:rFonts w:eastAsia="標楷體" w:hint="eastAsia"/>
                <w:bdr w:val="single" w:sz="4" w:space="0" w:color="auto"/>
              </w:rPr>
              <w:t>準時</w:t>
            </w:r>
            <w:r w:rsidRPr="00951347">
              <w:rPr>
                <w:rFonts w:eastAsia="標楷體" w:hint="eastAsia"/>
              </w:rPr>
              <w:t>上課不遲到早退</w:t>
            </w:r>
          </w:p>
          <w:p w:rsidR="00DD2626" w:rsidRPr="00951347" w:rsidRDefault="00DD2626" w:rsidP="00A035D4">
            <w:pPr>
              <w:ind w:leftChars="125" w:left="300" w:firstLineChars="34" w:firstLine="82"/>
              <w:rPr>
                <w:rFonts w:eastAsia="標楷體"/>
              </w:rPr>
            </w:pPr>
            <w:r w:rsidRPr="00951347">
              <w:rPr>
                <w:rFonts w:eastAsia="標楷體" w:hint="eastAsia"/>
                <w:b/>
              </w:rPr>
              <w:t>建議導讀條文</w:t>
            </w:r>
            <w:r w:rsidRPr="00951347">
              <w:rPr>
                <w:rFonts w:eastAsia="標楷體" w:hint="eastAsia"/>
              </w:rPr>
              <w:t>：【公路法】</w:t>
            </w:r>
            <w:r w:rsidRPr="00951347">
              <w:rPr>
                <w:rFonts w:eastAsia="標楷體"/>
              </w:rPr>
              <w:t xml:space="preserve"> </w:t>
            </w:r>
            <w:r w:rsidRPr="00951347">
              <w:rPr>
                <w:rFonts w:eastAsia="標楷體" w:hint="eastAsia"/>
              </w:rPr>
              <w:t>第</w:t>
            </w:r>
            <w:r w:rsidRPr="00951347">
              <w:rPr>
                <w:rFonts w:eastAsia="標楷體"/>
              </w:rPr>
              <w:t>49</w:t>
            </w:r>
            <w:r w:rsidRPr="00951347">
              <w:rPr>
                <w:rFonts w:eastAsia="標楷體" w:hint="eastAsia"/>
              </w:rPr>
              <w:t>條</w:t>
            </w:r>
          </w:p>
          <w:p w:rsidR="00DD2626" w:rsidRPr="00951347" w:rsidRDefault="00DD2626" w:rsidP="00A035D4">
            <w:pPr>
              <w:ind w:leftChars="7" w:left="442" w:hangingChars="177" w:hanging="425"/>
              <w:rPr>
                <w:rFonts w:eastAsia="標楷體"/>
              </w:rPr>
            </w:pPr>
            <w:r w:rsidRPr="00951347">
              <w:rPr>
                <w:rFonts w:eastAsia="標楷體"/>
              </w:rPr>
              <w:t>(2)</w:t>
            </w:r>
            <w:r w:rsidRPr="00951347">
              <w:rPr>
                <w:rFonts w:eastAsia="標楷體" w:hint="eastAsia"/>
              </w:rPr>
              <w:t>上課、集會，不聽隨身聽，</w:t>
            </w:r>
            <w:r w:rsidRPr="00951347">
              <w:rPr>
                <w:rFonts w:eastAsia="標楷體" w:hint="eastAsia"/>
                <w:bdr w:val="single" w:sz="4" w:space="0" w:color="auto"/>
              </w:rPr>
              <w:t>手機</w:t>
            </w:r>
            <w:r w:rsidRPr="00951347">
              <w:rPr>
                <w:rFonts w:eastAsia="標楷體" w:hint="eastAsia"/>
              </w:rPr>
              <w:t>關機或開震動，手機放入口袋、書包或收進抽屜，坐姿保持端正。</w:t>
            </w:r>
          </w:p>
          <w:p w:rsidR="00DD2626" w:rsidRPr="00951347" w:rsidRDefault="00DD2626" w:rsidP="00A035D4">
            <w:pPr>
              <w:ind w:leftChars="170" w:left="408" w:firstLineChars="6" w:firstLine="14"/>
              <w:rPr>
                <w:rFonts w:eastAsia="標楷體"/>
              </w:rPr>
            </w:pPr>
            <w:r w:rsidRPr="00951347">
              <w:rPr>
                <w:rFonts w:eastAsia="標楷體" w:hint="eastAsia"/>
                <w:b/>
              </w:rPr>
              <w:t>建議導讀條文</w:t>
            </w:r>
            <w:r w:rsidRPr="00951347">
              <w:rPr>
                <w:rFonts w:eastAsia="標楷體" w:hint="eastAsia"/>
              </w:rPr>
              <w:t>：【汽車駕駛人行駛道路禁止以手持方式使用行動電話相關裝置實施及宣導辦法】</w:t>
            </w:r>
            <w:r w:rsidRPr="00951347">
              <w:rPr>
                <w:rFonts w:eastAsia="標楷體"/>
              </w:rPr>
              <w:t xml:space="preserve"> </w:t>
            </w:r>
            <w:r w:rsidRPr="00951347">
              <w:rPr>
                <w:rFonts w:eastAsia="標楷體" w:hint="eastAsia"/>
              </w:rPr>
              <w:t>第</w:t>
            </w:r>
            <w:r w:rsidRPr="00951347">
              <w:rPr>
                <w:rFonts w:eastAsia="標楷體"/>
              </w:rPr>
              <w:t>2</w:t>
            </w:r>
            <w:r w:rsidRPr="00951347">
              <w:rPr>
                <w:rFonts w:eastAsia="標楷體" w:hint="eastAsia"/>
              </w:rPr>
              <w:t>條</w:t>
            </w:r>
          </w:p>
          <w:p w:rsidR="00DD2626" w:rsidRPr="00951347" w:rsidRDefault="00DD2626" w:rsidP="00B1427E">
            <w:pPr>
              <w:rPr>
                <w:rFonts w:eastAsia="標楷體"/>
              </w:rPr>
            </w:pPr>
            <w:r w:rsidRPr="00951347">
              <w:rPr>
                <w:rFonts w:eastAsia="標楷體"/>
              </w:rPr>
              <w:t>(3)</w:t>
            </w:r>
            <w:r w:rsidRPr="00951347">
              <w:rPr>
                <w:rFonts w:eastAsia="標楷體" w:hint="eastAsia"/>
              </w:rPr>
              <w:t>注重</w:t>
            </w:r>
            <w:r w:rsidRPr="00951347">
              <w:rPr>
                <w:rFonts w:eastAsia="標楷體" w:hint="eastAsia"/>
                <w:bdr w:val="single" w:sz="4" w:space="0" w:color="auto"/>
              </w:rPr>
              <w:t>禮節</w:t>
            </w:r>
            <w:r w:rsidRPr="00951347">
              <w:rPr>
                <w:rFonts w:eastAsia="標楷體" w:hint="eastAsia"/>
              </w:rPr>
              <w:t>，問早道好。</w:t>
            </w:r>
          </w:p>
          <w:p w:rsidR="00DD2626" w:rsidRPr="00951347" w:rsidRDefault="00DD2626" w:rsidP="00A035D4">
            <w:pPr>
              <w:ind w:leftChars="165" w:left="408" w:hangingChars="5" w:hanging="12"/>
              <w:rPr>
                <w:rFonts w:eastAsia="標楷體"/>
              </w:rPr>
            </w:pPr>
            <w:r w:rsidRPr="00951347">
              <w:rPr>
                <w:rFonts w:eastAsia="標楷體" w:hint="eastAsia"/>
                <w:b/>
              </w:rPr>
              <w:t>建議導讀條文</w:t>
            </w:r>
            <w:r w:rsidRPr="00951347">
              <w:rPr>
                <w:rFonts w:eastAsia="標楷體" w:hint="eastAsia"/>
              </w:rPr>
              <w:t>：【職業學校學生成績考查辦法</w:t>
            </w:r>
            <w:r w:rsidRPr="00951347">
              <w:rPr>
                <w:rFonts w:eastAsia="標楷體"/>
              </w:rPr>
              <w:t xml:space="preserve"> </w:t>
            </w:r>
            <w:r w:rsidRPr="00951347">
              <w:rPr>
                <w:rFonts w:eastAsia="標楷體" w:hint="eastAsia"/>
              </w:rPr>
              <w:t>】第</w:t>
            </w:r>
            <w:r w:rsidRPr="00951347">
              <w:rPr>
                <w:rFonts w:eastAsia="標楷體"/>
              </w:rPr>
              <w:t xml:space="preserve">3 </w:t>
            </w:r>
            <w:r w:rsidRPr="00951347">
              <w:rPr>
                <w:rFonts w:eastAsia="標楷體" w:hint="eastAsia"/>
              </w:rPr>
              <w:t>條</w:t>
            </w:r>
          </w:p>
          <w:p w:rsidR="00DD2626" w:rsidRPr="00951347" w:rsidRDefault="00DD2626" w:rsidP="00B1427E">
            <w:pPr>
              <w:rPr>
                <w:rFonts w:eastAsia="標楷體"/>
              </w:rPr>
            </w:pPr>
            <w:r w:rsidRPr="00951347">
              <w:rPr>
                <w:rFonts w:eastAsia="標楷體"/>
              </w:rPr>
              <w:t>(4)</w:t>
            </w:r>
            <w:r w:rsidRPr="00951347">
              <w:rPr>
                <w:rFonts w:eastAsia="標楷體" w:hint="eastAsia"/>
              </w:rPr>
              <w:t>愛護環境，</w:t>
            </w:r>
            <w:r w:rsidRPr="00951347">
              <w:rPr>
                <w:rFonts w:eastAsia="標楷體" w:hint="eastAsia"/>
                <w:bdr w:val="single" w:sz="4" w:space="0" w:color="auto"/>
              </w:rPr>
              <w:t>垃圾</w:t>
            </w:r>
            <w:r w:rsidRPr="00951347">
              <w:rPr>
                <w:rFonts w:eastAsia="標楷體" w:hint="eastAsia"/>
              </w:rPr>
              <w:t>分類不亂丟</w:t>
            </w:r>
          </w:p>
          <w:p w:rsidR="00DD2626" w:rsidRPr="00951347" w:rsidRDefault="00DD2626" w:rsidP="00A035D4">
            <w:pPr>
              <w:ind w:leftChars="165" w:left="408" w:hangingChars="5" w:hanging="12"/>
              <w:rPr>
                <w:rFonts w:eastAsia="標楷體"/>
              </w:rPr>
            </w:pPr>
            <w:r w:rsidRPr="00951347">
              <w:rPr>
                <w:rFonts w:eastAsia="標楷體" w:hint="eastAsia"/>
                <w:b/>
              </w:rPr>
              <w:t>建議導讀條文</w:t>
            </w:r>
            <w:r w:rsidRPr="00951347">
              <w:rPr>
                <w:rFonts w:eastAsia="標楷體" w:hint="eastAsia"/>
              </w:rPr>
              <w:t>：【廢棄物清理法】第</w:t>
            </w:r>
            <w:r w:rsidRPr="00951347">
              <w:rPr>
                <w:rFonts w:eastAsia="標楷體"/>
              </w:rPr>
              <w:t>2</w:t>
            </w:r>
            <w:r w:rsidRPr="00951347">
              <w:rPr>
                <w:rFonts w:eastAsia="標楷體" w:hint="eastAsia"/>
              </w:rPr>
              <w:t>條、</w:t>
            </w:r>
            <w:r w:rsidRPr="00951347">
              <w:rPr>
                <w:rFonts w:eastAsia="標楷體"/>
              </w:rPr>
              <w:t>11</w:t>
            </w:r>
            <w:r w:rsidRPr="00951347">
              <w:rPr>
                <w:rFonts w:eastAsia="標楷體" w:hint="eastAsia"/>
              </w:rPr>
              <w:t>條</w:t>
            </w:r>
          </w:p>
          <w:p w:rsidR="00DD2626" w:rsidRPr="00951347" w:rsidRDefault="00DD2626" w:rsidP="00B1427E">
            <w:pPr>
              <w:rPr>
                <w:rFonts w:eastAsia="標楷體"/>
                <w:bdr w:val="single" w:sz="4" w:space="0" w:color="auto"/>
              </w:rPr>
            </w:pPr>
            <w:r w:rsidRPr="00951347">
              <w:rPr>
                <w:rFonts w:eastAsia="標楷體"/>
              </w:rPr>
              <w:t>(5)</w:t>
            </w:r>
            <w:r w:rsidRPr="00951347">
              <w:rPr>
                <w:rFonts w:eastAsia="標楷體" w:hint="eastAsia"/>
              </w:rPr>
              <w:t>愛惜校園，愛護</w:t>
            </w:r>
            <w:r w:rsidRPr="00951347">
              <w:rPr>
                <w:rFonts w:eastAsia="標楷體" w:hint="eastAsia"/>
                <w:bdr w:val="single" w:sz="4" w:space="0" w:color="auto"/>
              </w:rPr>
              <w:t>公物</w:t>
            </w:r>
          </w:p>
          <w:p w:rsidR="00DD2626" w:rsidRPr="00951347" w:rsidRDefault="00DD2626" w:rsidP="00A035D4">
            <w:pPr>
              <w:ind w:leftChars="150" w:left="360"/>
              <w:rPr>
                <w:rFonts w:eastAsia="標楷體"/>
              </w:rPr>
            </w:pPr>
            <w:r w:rsidRPr="00951347">
              <w:rPr>
                <w:rFonts w:eastAsia="標楷體" w:hint="eastAsia"/>
                <w:b/>
              </w:rPr>
              <w:t>建議導讀條文</w:t>
            </w:r>
            <w:r w:rsidRPr="00951347">
              <w:rPr>
                <w:rFonts w:eastAsia="標楷體" w:hint="eastAsia"/>
              </w:rPr>
              <w:t>：公務員服務法</w:t>
            </w:r>
            <w:r w:rsidRPr="00951347">
              <w:rPr>
                <w:rFonts w:eastAsia="標楷體"/>
              </w:rPr>
              <w:t xml:space="preserve"> </w:t>
            </w:r>
            <w:r w:rsidRPr="00951347">
              <w:rPr>
                <w:rFonts w:eastAsia="標楷體" w:hint="eastAsia"/>
              </w:rPr>
              <w:t>第</w:t>
            </w:r>
            <w:r w:rsidRPr="00951347">
              <w:rPr>
                <w:rFonts w:eastAsia="標楷體"/>
              </w:rPr>
              <w:t>19</w:t>
            </w:r>
            <w:r w:rsidRPr="00951347">
              <w:rPr>
                <w:rFonts w:eastAsia="標楷體" w:hint="eastAsia"/>
              </w:rPr>
              <w:t>條。破壞公物是以刑法毀棄損壞罪，無法以</w:t>
            </w:r>
            <w:r w:rsidRPr="00951347">
              <w:rPr>
                <w:rFonts w:eastAsia="標楷體" w:hint="eastAsia"/>
                <w:bdr w:val="single" w:sz="4" w:space="0" w:color="auto"/>
              </w:rPr>
              <w:t>公物</w:t>
            </w:r>
            <w:r w:rsidRPr="00951347">
              <w:rPr>
                <w:rFonts w:eastAsia="標楷體" w:hint="eastAsia"/>
              </w:rPr>
              <w:t>查詢符合題意條文。</w:t>
            </w:r>
          </w:p>
          <w:p w:rsidR="00DD2626" w:rsidRPr="00951347" w:rsidRDefault="00DD2626" w:rsidP="00A035D4">
            <w:pPr>
              <w:ind w:left="382" w:hangingChars="159" w:hanging="382"/>
              <w:rPr>
                <w:rFonts w:eastAsia="標楷體"/>
              </w:rPr>
            </w:pPr>
            <w:r w:rsidRPr="00951347">
              <w:rPr>
                <w:rFonts w:eastAsia="標楷體"/>
              </w:rPr>
              <w:t>(6)</w:t>
            </w:r>
            <w:r w:rsidRPr="00951347">
              <w:rPr>
                <w:rFonts w:eastAsia="標楷體" w:hint="eastAsia"/>
              </w:rPr>
              <w:t>到校穿著校服，班級</w:t>
            </w:r>
            <w:r w:rsidRPr="00951347">
              <w:rPr>
                <w:rFonts w:eastAsia="標楷體" w:hint="eastAsia"/>
                <w:bdr w:val="single" w:sz="4" w:space="0" w:color="auto"/>
              </w:rPr>
              <w:t>服裝</w:t>
            </w:r>
            <w:r w:rsidRPr="00951347">
              <w:rPr>
                <w:rFonts w:eastAsia="標楷體" w:hint="eastAsia"/>
              </w:rPr>
              <w:t>統一，依規定電繡班級姓名，服裝穿著整齊、清潔。</w:t>
            </w:r>
          </w:p>
          <w:p w:rsidR="00DD2626" w:rsidRPr="00951347" w:rsidRDefault="00DD2626" w:rsidP="00A035D4">
            <w:pPr>
              <w:ind w:leftChars="150" w:left="382" w:hangingChars="9" w:hanging="22"/>
              <w:rPr>
                <w:rFonts w:eastAsia="標楷體"/>
              </w:rPr>
            </w:pPr>
            <w:r w:rsidRPr="00951347">
              <w:rPr>
                <w:rFonts w:eastAsia="標楷體" w:hint="eastAsia"/>
                <w:b/>
              </w:rPr>
              <w:t>建議導讀條文</w:t>
            </w:r>
            <w:r w:rsidRPr="00951347">
              <w:rPr>
                <w:rFonts w:eastAsia="標楷體" w:hint="eastAsia"/>
              </w:rPr>
              <w:t>：穿著是個人的自由，法律只有規定某些職業的服裝。學生要遵守校規中服裝的規定，未來就業，公司也會有員工規定及制服。</w:t>
            </w:r>
          </w:p>
          <w:p w:rsidR="00DD2626" w:rsidRPr="00951347" w:rsidRDefault="00DD2626" w:rsidP="00A035D4">
            <w:pPr>
              <w:ind w:left="367" w:hangingChars="153" w:hanging="367"/>
              <w:rPr>
                <w:rFonts w:eastAsia="標楷體"/>
              </w:rPr>
            </w:pPr>
            <w:r w:rsidRPr="00951347">
              <w:rPr>
                <w:rFonts w:eastAsia="標楷體"/>
              </w:rPr>
              <w:t>(7)</w:t>
            </w:r>
            <w:r w:rsidRPr="00951347">
              <w:rPr>
                <w:rFonts w:eastAsia="標楷體" w:hint="eastAsia"/>
              </w:rPr>
              <w:t>遵守</w:t>
            </w:r>
            <w:r w:rsidRPr="00951347">
              <w:rPr>
                <w:rFonts w:eastAsia="標楷體" w:hint="eastAsia"/>
                <w:bdr w:val="single" w:sz="4" w:space="0" w:color="auto"/>
              </w:rPr>
              <w:t>交通規則</w:t>
            </w:r>
            <w:r w:rsidRPr="00951347">
              <w:rPr>
                <w:rFonts w:eastAsia="標楷體" w:hint="eastAsia"/>
              </w:rPr>
              <w:t>，不得無駕照騎機車，騎單車戴好安全帽，步行靠邊走，進出校門聽從交通義工隊引導。</w:t>
            </w:r>
          </w:p>
          <w:p w:rsidR="00DD2626" w:rsidRPr="00951347" w:rsidRDefault="00DD2626" w:rsidP="00A035D4">
            <w:pPr>
              <w:ind w:leftChars="7" w:left="353" w:hangingChars="140" w:hanging="336"/>
              <w:rPr>
                <w:rFonts w:eastAsia="標楷體"/>
              </w:rPr>
            </w:pPr>
            <w:r w:rsidRPr="00951347">
              <w:rPr>
                <w:rFonts w:eastAsia="標楷體"/>
              </w:rPr>
              <w:lastRenderedPageBreak/>
              <w:t>(8)</w:t>
            </w:r>
            <w:r w:rsidRPr="00951347">
              <w:rPr>
                <w:rFonts w:eastAsia="標楷體" w:hint="eastAsia"/>
              </w:rPr>
              <w:t>遵守</w:t>
            </w:r>
            <w:r w:rsidRPr="00951347">
              <w:rPr>
                <w:rFonts w:eastAsia="標楷體" w:hint="eastAsia"/>
                <w:bdr w:val="single" w:sz="4" w:space="0" w:color="auto"/>
              </w:rPr>
              <w:t>菸害防制法</w:t>
            </w:r>
            <w:r w:rsidRPr="00951347">
              <w:rPr>
                <w:rFonts w:eastAsia="標楷體" w:hint="eastAsia"/>
              </w:rPr>
              <w:t>，校內全面止吸菸，並不得喝酒、嚼食檳榔。</w:t>
            </w:r>
          </w:p>
          <w:p w:rsidR="00DD2626" w:rsidRPr="00951347" w:rsidRDefault="00DD2626" w:rsidP="00B1427E">
            <w:pPr>
              <w:rPr>
                <w:rFonts w:eastAsia="標楷體"/>
              </w:rPr>
            </w:pPr>
            <w:r w:rsidRPr="00951347">
              <w:rPr>
                <w:rFonts w:eastAsia="標楷體"/>
              </w:rPr>
              <w:t>(9)</w:t>
            </w:r>
            <w:r w:rsidRPr="00951347">
              <w:rPr>
                <w:rFonts w:eastAsia="標楷體" w:hint="eastAsia"/>
              </w:rPr>
              <w:t>遵守</w:t>
            </w:r>
            <w:r w:rsidRPr="00951347">
              <w:rPr>
                <w:rFonts w:eastAsia="標楷體" w:hint="eastAsia"/>
                <w:bdr w:val="single" w:sz="4" w:space="0" w:color="auto"/>
              </w:rPr>
              <w:t>考場規則</w:t>
            </w:r>
            <w:r w:rsidRPr="00951347">
              <w:rPr>
                <w:rFonts w:eastAsia="標楷體" w:hint="eastAsia"/>
              </w:rPr>
              <w:t>、按時繳交作業</w:t>
            </w:r>
          </w:p>
          <w:p w:rsidR="00DD2626" w:rsidRPr="00951347" w:rsidRDefault="00DD2626" w:rsidP="00B1427E">
            <w:pPr>
              <w:rPr>
                <w:rFonts w:eastAsia="標楷體"/>
              </w:rPr>
            </w:pPr>
            <w:r w:rsidRPr="00951347">
              <w:rPr>
                <w:rFonts w:eastAsia="標楷體"/>
              </w:rPr>
              <w:t>(10)</w:t>
            </w:r>
            <w:r w:rsidRPr="00951347">
              <w:rPr>
                <w:rFonts w:eastAsia="標楷體" w:hint="eastAsia"/>
              </w:rPr>
              <w:t>不進他人教室、不拿</w:t>
            </w:r>
            <w:r w:rsidRPr="00951347">
              <w:rPr>
                <w:rFonts w:eastAsia="標楷體" w:hint="eastAsia"/>
                <w:bdr w:val="single" w:sz="4" w:space="0" w:color="auto"/>
              </w:rPr>
              <w:t>他人財物</w:t>
            </w:r>
            <w:r w:rsidRPr="00951347">
              <w:rPr>
                <w:rFonts w:eastAsia="標楷體" w:hint="eastAsia"/>
              </w:rPr>
              <w:t>；個人貴重物品隨身攜帶。</w:t>
            </w:r>
          </w:p>
        </w:tc>
        <w:tc>
          <w:tcPr>
            <w:tcW w:w="574" w:type="dxa"/>
          </w:tcPr>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rPr>
              <w:t>5</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rPr>
              <w:t>10</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rPr>
              <w:t xml:space="preserve"> </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CF1D08">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rPr>
              <w:t>15</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rPr>
              <w:t>15</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tc>
        <w:tc>
          <w:tcPr>
            <w:tcW w:w="714" w:type="dxa"/>
          </w:tcPr>
          <w:p w:rsidR="00DD2626" w:rsidRPr="00951347" w:rsidRDefault="00DD2626" w:rsidP="00B1427E">
            <w:pPr>
              <w:spacing w:line="300" w:lineRule="exact"/>
              <w:jc w:val="both"/>
              <w:rPr>
                <w:rFonts w:eastAsia="標楷體"/>
              </w:rPr>
            </w:pPr>
          </w:p>
          <w:p w:rsidR="00DD2626" w:rsidRPr="00951347" w:rsidRDefault="00DD2626" w:rsidP="00AA1F7B">
            <w:pPr>
              <w:spacing w:line="300" w:lineRule="exact"/>
              <w:rPr>
                <w:rFonts w:eastAsia="標楷體"/>
              </w:rPr>
            </w:pPr>
            <w:r w:rsidRPr="00951347">
              <w:rPr>
                <w:rFonts w:eastAsia="標楷體" w:hint="eastAsia"/>
              </w:rPr>
              <w:t>作業單一</w:t>
            </w:r>
          </w:p>
          <w:p w:rsidR="00DD2626" w:rsidRPr="00951347" w:rsidRDefault="00DD2626" w:rsidP="00AA1F7B">
            <w:pPr>
              <w:spacing w:line="300" w:lineRule="exact"/>
              <w:jc w:val="both"/>
              <w:rPr>
                <w:rFonts w:eastAsia="標楷體"/>
              </w:rPr>
            </w:pPr>
            <w:r w:rsidRPr="00951347">
              <w:rPr>
                <w:rFonts w:eastAsia="標楷體" w:hint="eastAsia"/>
              </w:rPr>
              <w:t>《罪</w:t>
            </w:r>
            <w:r w:rsidRPr="00951347">
              <w:rPr>
                <w:rFonts w:eastAsia="標楷體"/>
              </w:rPr>
              <w:t>DN</w:t>
            </w:r>
            <w:r w:rsidRPr="00951347">
              <w:rPr>
                <w:rFonts w:eastAsia="標楷體"/>
              </w:rPr>
              <w:lastRenderedPageBreak/>
              <w:t>A</w:t>
            </w:r>
            <w:r w:rsidRPr="00951347">
              <w:rPr>
                <w:rFonts w:eastAsia="標楷體" w:hint="eastAsia"/>
              </w:rPr>
              <w:t>》</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AA1F7B">
            <w:pPr>
              <w:spacing w:line="300" w:lineRule="exact"/>
              <w:rPr>
                <w:rFonts w:eastAsia="標楷體"/>
              </w:rPr>
            </w:pPr>
            <w:r w:rsidRPr="00951347">
              <w:rPr>
                <w:rFonts w:eastAsia="標楷體" w:hint="eastAsia"/>
              </w:rPr>
              <w:t>教學</w:t>
            </w:r>
            <w:r w:rsidRPr="00951347">
              <w:rPr>
                <w:rFonts w:eastAsia="標楷體"/>
              </w:rPr>
              <w:t>ppt</w:t>
            </w:r>
            <w:r w:rsidRPr="00951347">
              <w:rPr>
                <w:rFonts w:eastAsia="標楷體" w:hint="eastAsia"/>
              </w:rPr>
              <w:t>、作業單一</w:t>
            </w:r>
          </w:p>
          <w:p w:rsidR="00DD2626" w:rsidRPr="00951347" w:rsidRDefault="00DD2626" w:rsidP="00AA1F7B">
            <w:pPr>
              <w:spacing w:line="300" w:lineRule="exact"/>
              <w:jc w:val="both"/>
              <w:rPr>
                <w:rFonts w:eastAsia="標楷體"/>
              </w:rPr>
            </w:pPr>
            <w:r w:rsidRPr="00951347">
              <w:rPr>
                <w:rFonts w:eastAsia="標楷體" w:hint="eastAsia"/>
              </w:rPr>
              <w:t>《罪</w:t>
            </w:r>
            <w:r w:rsidRPr="00951347">
              <w:rPr>
                <w:rFonts w:eastAsia="標楷體"/>
              </w:rPr>
              <w:t>DNA</w:t>
            </w:r>
            <w:r w:rsidRPr="00951347">
              <w:rPr>
                <w:rFonts w:eastAsia="標楷體" w:hint="eastAsia"/>
              </w:rPr>
              <w:t>》</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hint="eastAsia"/>
              </w:rPr>
              <w:t>電腦</w:t>
            </w:r>
            <w:r w:rsidRPr="00951347">
              <w:rPr>
                <w:rFonts w:eastAsia="標楷體"/>
              </w:rPr>
              <w:t>(</w:t>
            </w:r>
            <w:r w:rsidRPr="00951347">
              <w:rPr>
                <w:rFonts w:eastAsia="標楷體" w:hint="eastAsia"/>
              </w:rPr>
              <w:t>學生使用</w:t>
            </w:r>
            <w:r w:rsidRPr="00951347">
              <w:rPr>
                <w:rFonts w:eastAsia="標楷體"/>
              </w:rPr>
              <w:t>)</w:t>
            </w:r>
            <w:r w:rsidRPr="00951347">
              <w:rPr>
                <w:rFonts w:eastAsia="標楷體" w:hint="eastAsia"/>
              </w:rPr>
              <w:lastRenderedPageBreak/>
              <w:t>、作業單二《生活法律》</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hint="eastAsia"/>
              </w:rPr>
              <w:t>電腦</w:t>
            </w:r>
            <w:r w:rsidRPr="00951347">
              <w:rPr>
                <w:rFonts w:eastAsia="標楷體"/>
              </w:rPr>
              <w:t>(</w:t>
            </w:r>
            <w:r w:rsidRPr="00951347">
              <w:rPr>
                <w:rFonts w:eastAsia="標楷體" w:hint="eastAsia"/>
              </w:rPr>
              <w:t>學生使用</w:t>
            </w:r>
            <w:r w:rsidRPr="00951347">
              <w:rPr>
                <w:rFonts w:eastAsia="標楷體"/>
              </w:rPr>
              <w:t>)</w:t>
            </w:r>
            <w:r w:rsidRPr="00951347">
              <w:rPr>
                <w:rFonts w:eastAsia="標楷體" w:hint="eastAsia"/>
              </w:rPr>
              <w:lastRenderedPageBreak/>
              <w:t>、</w:t>
            </w:r>
          </w:p>
          <w:p w:rsidR="00DD2626" w:rsidRPr="00951347" w:rsidRDefault="00DD2626" w:rsidP="00B1427E">
            <w:pPr>
              <w:spacing w:line="300" w:lineRule="exact"/>
              <w:jc w:val="both"/>
              <w:rPr>
                <w:rFonts w:eastAsia="標楷體"/>
              </w:rPr>
            </w:pPr>
            <w:r w:rsidRPr="00951347">
              <w:rPr>
                <w:rFonts w:eastAsia="標楷體" w:hint="eastAsia"/>
              </w:rPr>
              <w:t>校規、</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hint="eastAsia"/>
              </w:rPr>
              <w:t>作業單三《從校規看法律》</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hint="eastAsia"/>
              </w:rPr>
              <w:t>電腦</w:t>
            </w:r>
            <w:r w:rsidRPr="00951347">
              <w:rPr>
                <w:rFonts w:eastAsia="標楷體"/>
                <w:sz w:val="20"/>
                <w:szCs w:val="20"/>
              </w:rPr>
              <w:t>(</w:t>
            </w:r>
            <w:r w:rsidRPr="00951347">
              <w:rPr>
                <w:rFonts w:eastAsia="標楷體" w:hint="eastAsia"/>
                <w:sz w:val="20"/>
                <w:szCs w:val="20"/>
              </w:rPr>
              <w:t>學生使用</w:t>
            </w:r>
            <w:r w:rsidRPr="00951347">
              <w:rPr>
                <w:rFonts w:eastAsia="標楷體"/>
                <w:sz w:val="20"/>
                <w:szCs w:val="20"/>
              </w:rPr>
              <w:t>)</w:t>
            </w:r>
            <w:r w:rsidRPr="00951347">
              <w:rPr>
                <w:rFonts w:eastAsia="標楷體" w:hint="eastAsia"/>
              </w:rPr>
              <w:t>、</w:t>
            </w:r>
          </w:p>
          <w:p w:rsidR="00DD2626" w:rsidRPr="00951347" w:rsidRDefault="00DD2626" w:rsidP="00B1427E">
            <w:pPr>
              <w:spacing w:line="300" w:lineRule="exact"/>
              <w:jc w:val="both"/>
              <w:rPr>
                <w:rFonts w:eastAsia="標楷體"/>
              </w:rPr>
            </w:pPr>
            <w:r w:rsidRPr="00951347">
              <w:rPr>
                <w:rFonts w:eastAsia="標楷體" w:hint="eastAsia"/>
              </w:rPr>
              <w:t>校規</w:t>
            </w:r>
          </w:p>
          <w:p w:rsidR="00DD2626" w:rsidRPr="00951347" w:rsidRDefault="00DD2626" w:rsidP="00B1427E">
            <w:pPr>
              <w:spacing w:line="300" w:lineRule="exact"/>
              <w:jc w:val="both"/>
              <w:rPr>
                <w:rFonts w:eastAsia="標楷體"/>
              </w:rPr>
            </w:pPr>
            <w:r w:rsidRPr="00951347">
              <w:rPr>
                <w:rFonts w:eastAsia="標楷體" w:hint="eastAsia"/>
              </w:rPr>
              <w:t>、作業單三《從校規看法律》</w:t>
            </w:r>
          </w:p>
          <w:p w:rsidR="00DD2626" w:rsidRPr="00951347" w:rsidRDefault="00DD2626" w:rsidP="00B1427E">
            <w:pPr>
              <w:spacing w:line="300" w:lineRule="exact"/>
              <w:jc w:val="both"/>
              <w:rPr>
                <w:rFonts w:eastAsia="標楷體"/>
              </w:rPr>
            </w:pPr>
          </w:p>
        </w:tc>
        <w:tc>
          <w:tcPr>
            <w:tcW w:w="843" w:type="dxa"/>
          </w:tcPr>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hint="eastAsia"/>
              </w:rPr>
              <w:t>紙筆</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sz w:val="20"/>
                <w:szCs w:val="20"/>
              </w:rPr>
            </w:pPr>
            <w:r w:rsidRPr="00951347">
              <w:rPr>
                <w:rFonts w:eastAsia="標楷體" w:hint="eastAsia"/>
                <w:sz w:val="20"/>
                <w:szCs w:val="20"/>
              </w:rPr>
              <w:t>問答、紙筆</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hint="eastAsia"/>
                <w:sz w:val="20"/>
                <w:szCs w:val="20"/>
              </w:rPr>
              <w:t>紙筆、問答、觀察</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r w:rsidRPr="00951347">
              <w:rPr>
                <w:rFonts w:eastAsia="標楷體" w:hint="eastAsia"/>
                <w:sz w:val="20"/>
                <w:szCs w:val="20"/>
              </w:rPr>
              <w:t>紙筆、問答、操作、觀察</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B1427E">
            <w:pPr>
              <w:spacing w:line="300" w:lineRule="exact"/>
              <w:jc w:val="both"/>
              <w:rPr>
                <w:rFonts w:eastAsia="標楷體"/>
                <w:sz w:val="20"/>
                <w:szCs w:val="20"/>
              </w:rPr>
            </w:pPr>
          </w:p>
          <w:p w:rsidR="00DD2626" w:rsidRPr="00951347" w:rsidRDefault="00DD2626" w:rsidP="001F7C1B">
            <w:pPr>
              <w:spacing w:line="300" w:lineRule="exact"/>
              <w:jc w:val="both"/>
              <w:rPr>
                <w:rFonts w:eastAsia="標楷體"/>
              </w:rPr>
            </w:pPr>
            <w:r w:rsidRPr="00951347">
              <w:rPr>
                <w:rFonts w:eastAsia="標楷體" w:hint="eastAsia"/>
                <w:sz w:val="20"/>
                <w:szCs w:val="20"/>
              </w:rPr>
              <w:t>紙筆、問答、操作、觀察</w:t>
            </w: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1F7C1B">
            <w:pPr>
              <w:spacing w:line="300" w:lineRule="exact"/>
              <w:jc w:val="both"/>
              <w:rPr>
                <w:rFonts w:eastAsia="標楷體"/>
              </w:rPr>
            </w:pPr>
          </w:p>
        </w:tc>
        <w:tc>
          <w:tcPr>
            <w:tcW w:w="992" w:type="dxa"/>
          </w:tcPr>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r w:rsidRPr="00951347">
              <w:rPr>
                <w:rFonts w:eastAsia="標楷體" w:hint="eastAsia"/>
                <w:bCs/>
              </w:rPr>
              <w:t>全國法規資料庫青少年版：生活法律</w:t>
            </w: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bCs/>
              </w:rPr>
            </w:pPr>
            <w:r w:rsidRPr="00951347">
              <w:rPr>
                <w:rFonts w:eastAsia="標楷體" w:hint="eastAsia"/>
                <w:bCs/>
              </w:rPr>
              <w:t>全國法規資料庫青少年版：通俗用語輔助</w:t>
            </w:r>
            <w:r w:rsidRPr="00951347">
              <w:rPr>
                <w:rFonts w:eastAsia="標楷體" w:hint="eastAsia"/>
                <w:bCs/>
              </w:rPr>
              <w:lastRenderedPageBreak/>
              <w:t>查詢</w:t>
            </w:r>
          </w:p>
          <w:p w:rsidR="00DD2626" w:rsidRPr="00951347" w:rsidRDefault="00DD2626" w:rsidP="00B1427E">
            <w:pPr>
              <w:spacing w:line="300" w:lineRule="exact"/>
              <w:jc w:val="both"/>
              <w:rPr>
                <w:rFonts w:eastAsia="標楷體"/>
                <w:b/>
                <w:bCs/>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B1427E">
            <w:pPr>
              <w:spacing w:line="300" w:lineRule="exact"/>
              <w:jc w:val="both"/>
              <w:rPr>
                <w:rFonts w:eastAsia="標楷體"/>
              </w:rPr>
            </w:pPr>
          </w:p>
          <w:p w:rsidR="00DD2626" w:rsidRPr="00951347" w:rsidRDefault="00DD2626" w:rsidP="00EB251B">
            <w:pPr>
              <w:spacing w:line="300" w:lineRule="exact"/>
              <w:jc w:val="both"/>
              <w:rPr>
                <w:rFonts w:eastAsia="標楷體"/>
              </w:rPr>
            </w:pPr>
          </w:p>
          <w:p w:rsidR="00DD2626" w:rsidRPr="00951347" w:rsidRDefault="00DD2626" w:rsidP="001F7C1B">
            <w:pPr>
              <w:spacing w:line="300" w:lineRule="exact"/>
              <w:jc w:val="both"/>
              <w:rPr>
                <w:rFonts w:eastAsia="標楷體"/>
                <w:bCs/>
              </w:rPr>
            </w:pPr>
            <w:r w:rsidRPr="00951347">
              <w:rPr>
                <w:rFonts w:eastAsia="標楷體" w:hint="eastAsia"/>
                <w:bCs/>
              </w:rPr>
              <w:t>全國法規資料庫青少年版：通俗用語輔助查詢</w:t>
            </w:r>
          </w:p>
          <w:p w:rsidR="00DD2626" w:rsidRPr="00951347" w:rsidRDefault="00DD2626" w:rsidP="00EB251B">
            <w:pPr>
              <w:spacing w:line="300" w:lineRule="exact"/>
              <w:jc w:val="both"/>
              <w:rPr>
                <w:rFonts w:eastAsia="標楷體"/>
              </w:rPr>
            </w:pPr>
          </w:p>
        </w:tc>
        <w:tc>
          <w:tcPr>
            <w:tcW w:w="566" w:type="dxa"/>
          </w:tcPr>
          <w:p w:rsidR="00DD2626" w:rsidRPr="00951347" w:rsidRDefault="00DD2626" w:rsidP="004F7729">
            <w:pPr>
              <w:spacing w:line="300" w:lineRule="exact"/>
              <w:jc w:val="both"/>
              <w:rPr>
                <w:rFonts w:eastAsia="標楷體"/>
              </w:rPr>
            </w:pPr>
          </w:p>
        </w:tc>
      </w:tr>
      <w:tr w:rsidR="00951347" w:rsidRPr="00951347" w:rsidTr="00AF71AE">
        <w:trPr>
          <w:trHeight w:val="1412"/>
        </w:trPr>
        <w:tc>
          <w:tcPr>
            <w:tcW w:w="439" w:type="dxa"/>
            <w:vMerge/>
          </w:tcPr>
          <w:p w:rsidR="00DD2626" w:rsidRPr="00951347" w:rsidRDefault="00DD2626" w:rsidP="004F7729">
            <w:pPr>
              <w:spacing w:line="400" w:lineRule="exact"/>
              <w:jc w:val="both"/>
              <w:rPr>
                <w:rFonts w:eastAsia="標楷體"/>
                <w:sz w:val="20"/>
                <w:szCs w:val="20"/>
              </w:rPr>
            </w:pPr>
          </w:p>
        </w:tc>
        <w:tc>
          <w:tcPr>
            <w:tcW w:w="434" w:type="dxa"/>
            <w:vAlign w:val="center"/>
          </w:tcPr>
          <w:p w:rsidR="00DD2626" w:rsidRPr="00951347" w:rsidRDefault="00DD2626" w:rsidP="00AA1F7B">
            <w:pPr>
              <w:spacing w:line="400" w:lineRule="exact"/>
              <w:ind w:right="113"/>
              <w:jc w:val="center"/>
              <w:rPr>
                <w:rFonts w:eastAsia="標楷體"/>
                <w:sz w:val="20"/>
                <w:szCs w:val="20"/>
              </w:rPr>
            </w:pPr>
            <w:r w:rsidRPr="00951347">
              <w:rPr>
                <w:rFonts w:eastAsia="標楷體" w:hint="eastAsia"/>
              </w:rPr>
              <w:t>總結活動</w:t>
            </w:r>
          </w:p>
        </w:tc>
        <w:tc>
          <w:tcPr>
            <w:tcW w:w="5081" w:type="dxa"/>
          </w:tcPr>
          <w:p w:rsidR="00DD2626" w:rsidRPr="00951347" w:rsidRDefault="00DD2626" w:rsidP="00AA1F7B">
            <w:pPr>
              <w:rPr>
                <w:rFonts w:eastAsia="標楷體"/>
                <w:shd w:val="pct15" w:color="auto" w:fill="FFFFFF"/>
              </w:rPr>
            </w:pPr>
            <w:r w:rsidRPr="00951347">
              <w:rPr>
                <w:rFonts w:eastAsia="標楷體" w:hint="eastAsia"/>
                <w:shd w:val="pct15" w:color="auto" w:fill="FFFFFF"/>
              </w:rPr>
              <w:t>一、</w:t>
            </w:r>
            <w:r w:rsidRPr="00951347">
              <w:rPr>
                <w:rFonts w:eastAsia="標楷體"/>
                <w:shd w:val="pct15" w:color="auto" w:fill="FFFFFF"/>
              </w:rPr>
              <w:t>GPS</w:t>
            </w:r>
            <w:r w:rsidRPr="00951347">
              <w:rPr>
                <w:rFonts w:eastAsia="標楷體" w:hint="eastAsia"/>
                <w:shd w:val="pct15" w:color="auto" w:fill="FFFFFF"/>
              </w:rPr>
              <w:t>全國法規資料庫青少年版</w:t>
            </w:r>
          </w:p>
          <w:p w:rsidR="00DD2626" w:rsidRPr="00951347" w:rsidRDefault="00DD2626" w:rsidP="00AA1F7B">
            <w:pPr>
              <w:rPr>
                <w:rFonts w:eastAsia="標楷體"/>
              </w:rPr>
            </w:pPr>
            <w:r w:rsidRPr="00951347">
              <w:rPr>
                <w:rFonts w:eastAsia="標楷體" w:hint="eastAsia"/>
              </w:rPr>
              <w:t>選擇法規資料庫青少年版九項功能，介紹其內容。</w:t>
            </w:r>
          </w:p>
          <w:p w:rsidR="00DD2626" w:rsidRPr="00951347" w:rsidRDefault="00DD2626" w:rsidP="00AA1F7B">
            <w:pPr>
              <w:rPr>
                <w:rFonts w:eastAsia="標楷體"/>
              </w:rPr>
            </w:pPr>
            <w:r w:rsidRPr="00951347">
              <w:rPr>
                <w:rFonts w:eastAsia="標楷體"/>
              </w:rPr>
              <w:t>1.</w:t>
            </w:r>
            <w:r w:rsidRPr="00951347">
              <w:rPr>
                <w:rFonts w:eastAsia="標楷體" w:hint="eastAsia"/>
              </w:rPr>
              <w:t>將版面分為</w:t>
            </w:r>
            <w:r w:rsidRPr="00951347">
              <w:rPr>
                <w:rFonts w:eastAsia="標楷體"/>
              </w:rPr>
              <w:t>A</w:t>
            </w:r>
            <w:r w:rsidRPr="00951347">
              <w:rPr>
                <w:rFonts w:eastAsia="標楷體" w:hint="eastAsia"/>
              </w:rPr>
              <w:t>、</w:t>
            </w:r>
            <w:r w:rsidRPr="00951347">
              <w:rPr>
                <w:rFonts w:eastAsia="標楷體"/>
              </w:rPr>
              <w:t>B</w:t>
            </w:r>
            <w:r w:rsidRPr="00951347">
              <w:rPr>
                <w:rFonts w:eastAsia="標楷體" w:hint="eastAsia"/>
              </w:rPr>
              <w:t>、</w:t>
            </w:r>
            <w:r w:rsidRPr="00951347">
              <w:rPr>
                <w:rFonts w:eastAsia="標楷體"/>
              </w:rPr>
              <w:t>C</w:t>
            </w:r>
            <w:r w:rsidRPr="00951347">
              <w:rPr>
                <w:rFonts w:eastAsia="標楷體" w:hint="eastAsia"/>
              </w:rPr>
              <w:t>區，請同學進入每個版面流覽。：</w:t>
            </w:r>
          </w:p>
          <w:p w:rsidR="00DD2626" w:rsidRPr="00951347" w:rsidRDefault="00DD2626" w:rsidP="00AA1F7B">
            <w:pPr>
              <w:rPr>
                <w:rFonts w:eastAsia="標楷體"/>
              </w:rPr>
            </w:pPr>
            <w:r w:rsidRPr="00951347">
              <w:rPr>
                <w:rFonts w:eastAsia="標楷體"/>
                <w:bdr w:val="single" w:sz="4" w:space="0" w:color="auto"/>
              </w:rPr>
              <w:t>A.</w:t>
            </w:r>
            <w:r w:rsidRPr="00951347">
              <w:rPr>
                <w:rFonts w:eastAsia="標楷體" w:hint="eastAsia"/>
                <w:bdr w:val="single" w:sz="4" w:space="0" w:color="auto"/>
              </w:rPr>
              <w:t>法規檢索區</w:t>
            </w:r>
            <w:r w:rsidRPr="00951347">
              <w:rPr>
                <w:rFonts w:eastAsia="標楷體" w:hint="eastAsia"/>
              </w:rPr>
              <w:t>：【綜合查詢】、【法規查詢】、【通俗用語查詢】</w:t>
            </w:r>
          </w:p>
          <w:p w:rsidR="00DD2626" w:rsidRPr="00951347" w:rsidRDefault="00DD2626" w:rsidP="00AA1F7B">
            <w:pPr>
              <w:rPr>
                <w:rFonts w:eastAsia="標楷體"/>
              </w:rPr>
            </w:pPr>
            <w:r w:rsidRPr="00951347">
              <w:rPr>
                <w:rFonts w:eastAsia="標楷體"/>
                <w:bdr w:val="single" w:sz="4" w:space="0" w:color="auto"/>
              </w:rPr>
              <w:t>B.</w:t>
            </w:r>
            <w:r w:rsidRPr="00951347">
              <w:rPr>
                <w:rFonts w:eastAsia="標楷體" w:hint="eastAsia"/>
                <w:bdr w:val="single" w:sz="4" w:space="0" w:color="auto"/>
              </w:rPr>
              <w:t>法治教育區</w:t>
            </w:r>
            <w:r w:rsidRPr="00951347">
              <w:rPr>
                <w:rFonts w:eastAsia="標楷體" w:hint="eastAsia"/>
              </w:rPr>
              <w:t>：【智慧查找】、【法律扶助】</w:t>
            </w:r>
          </w:p>
          <w:p w:rsidR="00DD2626" w:rsidRPr="00951347" w:rsidRDefault="00DD2626" w:rsidP="00AA1F7B">
            <w:pPr>
              <w:rPr>
                <w:rFonts w:eastAsia="標楷體"/>
              </w:rPr>
            </w:pPr>
            <w:r w:rsidRPr="00951347">
              <w:rPr>
                <w:rFonts w:eastAsia="標楷體"/>
                <w:bdr w:val="single" w:sz="4" w:space="0" w:color="auto"/>
              </w:rPr>
              <w:t>C.</w:t>
            </w:r>
            <w:r w:rsidRPr="00951347">
              <w:rPr>
                <w:rFonts w:eastAsia="標楷體" w:hint="eastAsia"/>
                <w:bdr w:val="single" w:sz="4" w:space="0" w:color="auto"/>
              </w:rPr>
              <w:t>語音多媒體區</w:t>
            </w:r>
            <w:r w:rsidRPr="00951347">
              <w:rPr>
                <w:rFonts w:eastAsia="標楷體" w:hint="eastAsia"/>
              </w:rPr>
              <w:t>：【</w:t>
            </w:r>
            <w:r w:rsidRPr="00951347">
              <w:rPr>
                <w:rFonts w:eastAsia="標楷體"/>
              </w:rPr>
              <w:t>More</w:t>
            </w:r>
            <w:r w:rsidRPr="00951347">
              <w:rPr>
                <w:rFonts w:eastAsia="標楷體" w:hint="eastAsia"/>
              </w:rPr>
              <w:t>法狀元】、【法律時事漫談】、【生活法律】、【生活全都</w:t>
            </w:r>
            <w:r w:rsidRPr="00951347">
              <w:rPr>
                <w:rFonts w:eastAsia="標楷體"/>
              </w:rPr>
              <w:t>Law</w:t>
            </w:r>
            <w:r w:rsidRPr="00951347">
              <w:rPr>
                <w:rFonts w:eastAsia="標楷體" w:hint="eastAsia"/>
              </w:rPr>
              <w:t>】</w:t>
            </w:r>
          </w:p>
          <w:p w:rsidR="00DD2626" w:rsidRPr="00951347" w:rsidRDefault="00DD2626" w:rsidP="00AA1F7B">
            <w:pPr>
              <w:rPr>
                <w:rFonts w:eastAsia="標楷體"/>
              </w:rPr>
            </w:pPr>
          </w:p>
          <w:p w:rsidR="00DD2626" w:rsidRPr="00951347" w:rsidRDefault="00DD2626" w:rsidP="00AA1F7B">
            <w:pPr>
              <w:rPr>
                <w:rFonts w:eastAsia="標楷體"/>
              </w:rPr>
            </w:pPr>
            <w:r w:rsidRPr="00951347">
              <w:rPr>
                <w:rFonts w:eastAsia="標楷體"/>
              </w:rPr>
              <w:t>2.</w:t>
            </w:r>
            <w:r w:rsidRPr="00951347">
              <w:rPr>
                <w:rFonts w:eastAsia="標楷體" w:hint="eastAsia"/>
              </w:rPr>
              <w:t>請同學於作業單四（見附件六）寫下介紹的九個功能，老師在網頁上點選某項功能，同學就在該格子畫</w:t>
            </w:r>
            <w:r w:rsidRPr="00951347">
              <w:rPr>
                <w:rFonts w:eastAsia="標楷體"/>
              </w:rPr>
              <w:t>x</w:t>
            </w:r>
            <w:r w:rsidRPr="00951347">
              <w:rPr>
                <w:rFonts w:eastAsia="標楷體" w:hint="eastAsia"/>
              </w:rPr>
              <w:t>，看誰先連成</w:t>
            </w:r>
            <w:r w:rsidRPr="00951347">
              <w:rPr>
                <w:rFonts w:eastAsia="標楷體"/>
              </w:rPr>
              <w:t>3</w:t>
            </w:r>
            <w:r w:rsidRPr="00951347">
              <w:rPr>
                <w:rFonts w:eastAsia="標楷體" w:hint="eastAsia"/>
              </w:rPr>
              <w:t>條線。</w:t>
            </w:r>
          </w:p>
          <w:p w:rsidR="00DD2626" w:rsidRPr="00951347" w:rsidRDefault="00DD2626" w:rsidP="00AA1F7B">
            <w:pPr>
              <w:pBdr>
                <w:top w:val="single" w:sz="4" w:space="1" w:color="auto"/>
                <w:left w:val="single" w:sz="4" w:space="1" w:color="auto"/>
                <w:bottom w:val="single" w:sz="4" w:space="1" w:color="auto"/>
                <w:right w:val="single" w:sz="4" w:space="1" w:color="auto"/>
              </w:pBdr>
              <w:snapToGrid w:val="0"/>
            </w:pPr>
            <w:r w:rsidRPr="00951347">
              <w:rPr>
                <w:sz w:val="36"/>
                <w:szCs w:val="36"/>
              </w:rPr>
              <w:sym w:font="Wingdings" w:char="F046"/>
            </w:r>
            <w:r w:rsidRPr="00951347">
              <w:rPr>
                <w:rFonts w:hint="eastAsia"/>
              </w:rPr>
              <w:t>教學指引</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pPr>
            <w:r w:rsidRPr="00951347">
              <w:t>1.</w:t>
            </w:r>
            <w:r w:rsidRPr="00951347">
              <w:rPr>
                <w:rFonts w:eastAsia="標楷體" w:hint="eastAsia"/>
              </w:rPr>
              <w:t>因版面選項眾多，需視同學反應，有時老師需先示範查找每個項目</w:t>
            </w:r>
            <w:r w:rsidRPr="00951347">
              <w:rPr>
                <w:rFonts w:hint="eastAsia"/>
              </w:rPr>
              <w:t>。</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240" w:hangingChars="100" w:hanging="240"/>
              <w:rPr>
                <w:rFonts w:eastAsia="標楷體"/>
              </w:rPr>
            </w:pPr>
            <w:r w:rsidRPr="00951347">
              <w:rPr>
                <w:rFonts w:eastAsia="標楷體"/>
              </w:rPr>
              <w:t>2.</w:t>
            </w:r>
            <w:r w:rsidRPr="00951347">
              <w:rPr>
                <w:rFonts w:eastAsia="標楷體" w:hint="eastAsia"/>
              </w:rPr>
              <w:t>此活動為使學生熟悉介面，下一節課將以「毒品」為題，在九項功能中查詢相關資訊</w:t>
            </w:r>
            <w:r w:rsidR="006E3AC1" w:rsidRPr="00951347">
              <w:rPr>
                <w:rFonts w:eastAsia="標楷體" w:hint="eastAsia"/>
              </w:rPr>
              <w:t>。</w:t>
            </w:r>
          </w:p>
          <w:p w:rsidR="006E3AC1" w:rsidRPr="00951347" w:rsidRDefault="006E3AC1" w:rsidP="00A035D4">
            <w:pPr>
              <w:pBdr>
                <w:top w:val="single" w:sz="4" w:space="1" w:color="auto"/>
                <w:left w:val="single" w:sz="4" w:space="1" w:color="auto"/>
                <w:bottom w:val="single" w:sz="4" w:space="1" w:color="auto"/>
                <w:right w:val="single" w:sz="4" w:space="1" w:color="auto"/>
              </w:pBdr>
              <w:snapToGrid w:val="0"/>
              <w:ind w:left="240" w:hangingChars="100" w:hanging="240"/>
              <w:rPr>
                <w:rFonts w:eastAsia="標楷體"/>
              </w:rPr>
            </w:pPr>
            <w:r w:rsidRPr="00951347">
              <w:rPr>
                <w:rFonts w:eastAsia="標楷體" w:hint="eastAsia"/>
              </w:rPr>
              <w:t>3.</w:t>
            </w:r>
            <w:r w:rsidRPr="00951347">
              <w:rPr>
                <w:rFonts w:eastAsia="標楷體" w:hint="eastAsia"/>
              </w:rPr>
              <w:t>建議老師</w:t>
            </w:r>
            <w:r w:rsidR="002903EE" w:rsidRPr="00951347">
              <w:rPr>
                <w:rFonts w:eastAsia="標楷體" w:hint="eastAsia"/>
              </w:rPr>
              <w:t>點選</w:t>
            </w:r>
            <w:r w:rsidRPr="00951347">
              <w:rPr>
                <w:rFonts w:eastAsia="標楷體" w:hint="eastAsia"/>
              </w:rPr>
              <w:t>各項版面時，</w:t>
            </w:r>
            <w:r w:rsidR="00692688" w:rsidRPr="00951347">
              <w:rPr>
                <w:rFonts w:eastAsia="標楷體" w:hint="eastAsia"/>
              </w:rPr>
              <w:t>能</w:t>
            </w:r>
            <w:r w:rsidRPr="00951347">
              <w:rPr>
                <w:rFonts w:eastAsia="標楷體" w:hint="eastAsia"/>
              </w:rPr>
              <w:t>使用投影機</w:t>
            </w:r>
            <w:r w:rsidR="002903EE" w:rsidRPr="00951347">
              <w:rPr>
                <w:rFonts w:eastAsia="標楷體" w:hint="eastAsia"/>
              </w:rPr>
              <w:t>顯示</w:t>
            </w:r>
            <w:r w:rsidRPr="00951347">
              <w:rPr>
                <w:rFonts w:eastAsia="標楷體" w:hint="eastAsia"/>
              </w:rPr>
              <w:t>操作</w:t>
            </w:r>
            <w:r w:rsidR="002903EE" w:rsidRPr="00951347">
              <w:rPr>
                <w:rFonts w:eastAsia="標楷體" w:hint="eastAsia"/>
              </w:rPr>
              <w:t>路徑，此活動為讓學生熟悉九項功能</w:t>
            </w:r>
            <w:r w:rsidR="002903EE" w:rsidRPr="00951347">
              <w:rPr>
                <w:rFonts w:eastAsia="標楷體" w:hint="eastAsia"/>
                <w:shd w:val="pct15" w:color="auto" w:fill="FFFFFF"/>
              </w:rPr>
              <w:t>在版面上的位置</w:t>
            </w:r>
            <w:r w:rsidR="002903EE" w:rsidRPr="00951347">
              <w:rPr>
                <w:rFonts w:eastAsia="標楷體" w:hint="eastAsia"/>
              </w:rPr>
              <w:t>及</w:t>
            </w:r>
            <w:r w:rsidR="002903EE" w:rsidRPr="00951347">
              <w:rPr>
                <w:rFonts w:eastAsia="標楷體" w:hint="eastAsia"/>
                <w:shd w:val="pct15" w:color="auto" w:fill="FFFFFF"/>
              </w:rPr>
              <w:t>介面</w:t>
            </w:r>
            <w:r w:rsidR="002903EE" w:rsidRPr="00951347">
              <w:rPr>
                <w:rFonts w:eastAsia="標楷體" w:hint="eastAsia"/>
              </w:rPr>
              <w:t>。待第二課活動『漫遊法規資料庫』再</w:t>
            </w:r>
            <w:r w:rsidR="00692688" w:rsidRPr="00951347">
              <w:rPr>
                <w:rFonts w:eastAsia="標楷體" w:hint="eastAsia"/>
              </w:rPr>
              <w:t>介紹及認識版面內容</w:t>
            </w:r>
            <w:r w:rsidR="002903EE" w:rsidRPr="00951347">
              <w:rPr>
                <w:rFonts w:eastAsia="標楷體" w:hint="eastAsia"/>
              </w:rPr>
              <w:t>。</w:t>
            </w:r>
          </w:p>
          <w:p w:rsidR="00DD2626" w:rsidRPr="00951347" w:rsidRDefault="00DD2626" w:rsidP="00AA1F7B">
            <w:pPr>
              <w:rPr>
                <w:rFonts w:eastAsia="標楷體"/>
              </w:rPr>
            </w:pPr>
          </w:p>
        </w:tc>
        <w:tc>
          <w:tcPr>
            <w:tcW w:w="574" w:type="dxa"/>
          </w:tcPr>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rPr>
              <w:t>15</w:t>
            </w:r>
          </w:p>
        </w:tc>
        <w:tc>
          <w:tcPr>
            <w:tcW w:w="714" w:type="dxa"/>
          </w:tcPr>
          <w:p w:rsidR="00DD2626" w:rsidRPr="00951347" w:rsidRDefault="00DD2626" w:rsidP="00AA1F7B">
            <w:pPr>
              <w:spacing w:line="300" w:lineRule="exact"/>
              <w:jc w:val="both"/>
              <w:rPr>
                <w:rFonts w:eastAsia="標楷體"/>
              </w:rPr>
            </w:pPr>
            <w:r w:rsidRPr="00951347">
              <w:rPr>
                <w:rFonts w:eastAsia="標楷體" w:hint="eastAsia"/>
              </w:rPr>
              <w:t>教學</w:t>
            </w:r>
            <w:r w:rsidRPr="00951347">
              <w:rPr>
                <w:rFonts w:eastAsia="標楷體"/>
              </w:rPr>
              <w:t>ppt</w:t>
            </w:r>
            <w:r w:rsidRPr="00951347">
              <w:rPr>
                <w:rFonts w:eastAsia="標楷體" w:hint="eastAsia"/>
              </w:rPr>
              <w:t>、作業單四《</w:t>
            </w:r>
            <w:r w:rsidRPr="00951347">
              <w:rPr>
                <w:rFonts w:eastAsia="標楷體"/>
              </w:rPr>
              <w:t>GPS</w:t>
            </w:r>
            <w:r w:rsidRPr="00951347">
              <w:rPr>
                <w:rFonts w:eastAsia="標楷體" w:hint="eastAsia"/>
              </w:rPr>
              <w:t>全國法規資料庫青少年版賓果》</w:t>
            </w:r>
          </w:p>
        </w:tc>
        <w:tc>
          <w:tcPr>
            <w:tcW w:w="843" w:type="dxa"/>
          </w:tcPr>
          <w:p w:rsidR="00DD2626" w:rsidRPr="00951347" w:rsidRDefault="00DD2626" w:rsidP="00AA1F7B">
            <w:pPr>
              <w:spacing w:line="300" w:lineRule="exact"/>
              <w:jc w:val="both"/>
              <w:rPr>
                <w:rFonts w:eastAsia="標楷體"/>
                <w:sz w:val="20"/>
                <w:szCs w:val="20"/>
              </w:rPr>
            </w:pPr>
            <w:r w:rsidRPr="00951347">
              <w:rPr>
                <w:rFonts w:eastAsia="標楷體" w:hint="eastAsia"/>
                <w:sz w:val="20"/>
                <w:szCs w:val="20"/>
              </w:rPr>
              <w:t>紙筆、操作、</w:t>
            </w:r>
          </w:p>
          <w:p w:rsidR="00DD2626" w:rsidRPr="00951347" w:rsidRDefault="00DD2626" w:rsidP="00AA1F7B">
            <w:pPr>
              <w:spacing w:line="300" w:lineRule="exact"/>
              <w:jc w:val="both"/>
              <w:rPr>
                <w:rFonts w:eastAsia="標楷體"/>
              </w:rPr>
            </w:pPr>
            <w:r w:rsidRPr="00951347">
              <w:rPr>
                <w:rFonts w:eastAsia="標楷體" w:hint="eastAsia"/>
                <w:sz w:val="20"/>
                <w:szCs w:val="20"/>
              </w:rPr>
              <w:t>觀察</w:t>
            </w:r>
          </w:p>
        </w:tc>
        <w:tc>
          <w:tcPr>
            <w:tcW w:w="992" w:type="dxa"/>
          </w:tcPr>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1F7C1B">
            <w:pPr>
              <w:rPr>
                <w:rFonts w:eastAsia="標楷體"/>
              </w:rPr>
            </w:pPr>
            <w:r w:rsidRPr="00951347">
              <w:rPr>
                <w:rFonts w:eastAsia="標楷體" w:hint="eastAsia"/>
              </w:rPr>
              <w:t>全國法規資料庫青少年版九項功能</w:t>
            </w:r>
          </w:p>
        </w:tc>
        <w:tc>
          <w:tcPr>
            <w:tcW w:w="566" w:type="dxa"/>
          </w:tcPr>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tc>
      </w:tr>
    </w:tbl>
    <w:p w:rsidR="00DD2626" w:rsidRPr="00951347" w:rsidRDefault="00DD2626" w:rsidP="00BD1AA5">
      <w:pPr>
        <w:widowControl/>
      </w:pPr>
    </w:p>
    <w:p w:rsidR="00DD2626" w:rsidRPr="00951347" w:rsidRDefault="00DD2626">
      <w:pPr>
        <w:widowControl/>
      </w:pPr>
      <w:r w:rsidRPr="00951347">
        <w:br w:type="page"/>
      </w:r>
    </w:p>
    <w:tbl>
      <w:tblPr>
        <w:tblW w:w="1006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9"/>
        <w:gridCol w:w="489"/>
        <w:gridCol w:w="5528"/>
        <w:gridCol w:w="497"/>
        <w:gridCol w:w="714"/>
        <w:gridCol w:w="773"/>
        <w:gridCol w:w="992"/>
        <w:gridCol w:w="567"/>
      </w:tblGrid>
      <w:tr w:rsidR="00951347" w:rsidRPr="00951347" w:rsidTr="006A6088">
        <w:trPr>
          <w:trHeight w:val="417"/>
          <w:tblHeader/>
        </w:trPr>
        <w:tc>
          <w:tcPr>
            <w:tcW w:w="10069" w:type="dxa"/>
            <w:gridSpan w:val="8"/>
            <w:vAlign w:val="center"/>
          </w:tcPr>
          <w:p w:rsidR="00DD2626" w:rsidRPr="00951347" w:rsidRDefault="00DD2626" w:rsidP="004F7729">
            <w:pPr>
              <w:spacing w:line="260" w:lineRule="exact"/>
              <w:jc w:val="center"/>
              <w:rPr>
                <w:rFonts w:eastAsia="標楷體"/>
                <w:sz w:val="22"/>
              </w:rPr>
            </w:pPr>
            <w:r w:rsidRPr="00951347">
              <w:rPr>
                <w:rFonts w:eastAsia="標楷體" w:hint="eastAsia"/>
              </w:rPr>
              <w:t>教學流程</w:t>
            </w:r>
          </w:p>
        </w:tc>
      </w:tr>
      <w:tr w:rsidR="00951347" w:rsidRPr="00951347" w:rsidTr="006A6088">
        <w:trPr>
          <w:trHeight w:val="836"/>
          <w:tblHeader/>
        </w:trPr>
        <w:tc>
          <w:tcPr>
            <w:tcW w:w="6526" w:type="dxa"/>
            <w:gridSpan w:val="3"/>
            <w:vAlign w:val="center"/>
          </w:tcPr>
          <w:p w:rsidR="00DD2626" w:rsidRPr="00951347" w:rsidRDefault="00DD2626" w:rsidP="004F7729">
            <w:pPr>
              <w:adjustRightInd w:val="0"/>
              <w:snapToGrid w:val="0"/>
              <w:spacing w:line="260" w:lineRule="exact"/>
              <w:jc w:val="center"/>
              <w:rPr>
                <w:rFonts w:eastAsia="標楷體"/>
              </w:rPr>
            </w:pPr>
            <w:r w:rsidRPr="00951347">
              <w:rPr>
                <w:rFonts w:eastAsia="標楷體" w:hint="eastAsia"/>
              </w:rPr>
              <w:t>教學活動</w:t>
            </w:r>
          </w:p>
        </w:tc>
        <w:tc>
          <w:tcPr>
            <w:tcW w:w="497" w:type="dxa"/>
            <w:vAlign w:val="center"/>
          </w:tcPr>
          <w:p w:rsidR="00DD2626" w:rsidRPr="00951347" w:rsidRDefault="00DD2626" w:rsidP="004F7729">
            <w:pPr>
              <w:spacing w:line="260" w:lineRule="exact"/>
              <w:jc w:val="center"/>
              <w:rPr>
                <w:rFonts w:eastAsia="標楷體"/>
              </w:rPr>
            </w:pPr>
            <w:r w:rsidRPr="00951347">
              <w:rPr>
                <w:rFonts w:eastAsia="標楷體" w:hint="eastAsia"/>
              </w:rPr>
              <w:t>時間</w:t>
            </w:r>
          </w:p>
        </w:tc>
        <w:tc>
          <w:tcPr>
            <w:tcW w:w="714" w:type="dxa"/>
            <w:tcBorders>
              <w:bottom w:val="nil"/>
            </w:tcBorders>
            <w:vAlign w:val="center"/>
          </w:tcPr>
          <w:p w:rsidR="00DD2626" w:rsidRPr="00951347" w:rsidRDefault="00DD2626" w:rsidP="004F7729">
            <w:pPr>
              <w:spacing w:line="260" w:lineRule="exact"/>
              <w:jc w:val="center"/>
              <w:rPr>
                <w:rFonts w:eastAsia="標楷體"/>
              </w:rPr>
            </w:pPr>
            <w:r w:rsidRPr="00951347">
              <w:rPr>
                <w:rFonts w:eastAsia="標楷體" w:hint="eastAsia"/>
              </w:rPr>
              <w:t>教學資源</w:t>
            </w:r>
          </w:p>
        </w:tc>
        <w:tc>
          <w:tcPr>
            <w:tcW w:w="773" w:type="dxa"/>
            <w:tcBorders>
              <w:bottom w:val="nil"/>
            </w:tcBorders>
            <w:vAlign w:val="center"/>
          </w:tcPr>
          <w:p w:rsidR="00DD2626" w:rsidRPr="00951347" w:rsidRDefault="00DD2626" w:rsidP="004F7729">
            <w:pPr>
              <w:spacing w:line="260" w:lineRule="exact"/>
              <w:jc w:val="center"/>
              <w:rPr>
                <w:rFonts w:eastAsia="標楷體"/>
              </w:rPr>
            </w:pPr>
            <w:r w:rsidRPr="00951347">
              <w:rPr>
                <w:rFonts w:eastAsia="標楷體" w:hint="eastAsia"/>
              </w:rPr>
              <w:t>評量</w:t>
            </w:r>
          </w:p>
          <w:p w:rsidR="00DD2626" w:rsidRPr="00951347" w:rsidRDefault="00DD2626" w:rsidP="004F7729">
            <w:pPr>
              <w:spacing w:line="260" w:lineRule="exact"/>
              <w:jc w:val="center"/>
              <w:rPr>
                <w:rFonts w:eastAsia="標楷體"/>
              </w:rPr>
            </w:pPr>
            <w:r w:rsidRPr="00951347">
              <w:rPr>
                <w:rFonts w:eastAsia="標楷體" w:hint="eastAsia"/>
              </w:rPr>
              <w:t>方式</w:t>
            </w:r>
          </w:p>
        </w:tc>
        <w:tc>
          <w:tcPr>
            <w:tcW w:w="992" w:type="dxa"/>
            <w:tcBorders>
              <w:bottom w:val="nil"/>
            </w:tcBorders>
            <w:vAlign w:val="center"/>
          </w:tcPr>
          <w:p w:rsidR="00DD2626" w:rsidRPr="00951347" w:rsidRDefault="00DD2626" w:rsidP="004F7729">
            <w:pPr>
              <w:spacing w:line="260" w:lineRule="exact"/>
              <w:jc w:val="center"/>
              <w:rPr>
                <w:rFonts w:eastAsia="標楷體"/>
                <w:sz w:val="22"/>
              </w:rPr>
            </w:pPr>
            <w:r w:rsidRPr="00951347">
              <w:rPr>
                <w:rFonts w:eastAsia="標楷體" w:hint="eastAsia"/>
                <w:sz w:val="22"/>
                <w:szCs w:val="22"/>
              </w:rPr>
              <w:t>全國法規資料庫資源運用</w:t>
            </w:r>
          </w:p>
        </w:tc>
        <w:tc>
          <w:tcPr>
            <w:tcW w:w="567" w:type="dxa"/>
            <w:tcBorders>
              <w:bottom w:val="nil"/>
            </w:tcBorders>
            <w:vAlign w:val="center"/>
          </w:tcPr>
          <w:p w:rsidR="00DD2626" w:rsidRPr="00951347" w:rsidRDefault="00DD2626" w:rsidP="004F7729">
            <w:pPr>
              <w:spacing w:line="260" w:lineRule="exact"/>
              <w:jc w:val="center"/>
              <w:rPr>
                <w:rFonts w:eastAsia="標楷體"/>
                <w:sz w:val="22"/>
              </w:rPr>
            </w:pPr>
            <w:r w:rsidRPr="00951347">
              <w:rPr>
                <w:rFonts w:eastAsia="標楷體" w:hint="eastAsia"/>
                <w:sz w:val="22"/>
              </w:rPr>
              <w:t>備註</w:t>
            </w:r>
          </w:p>
        </w:tc>
      </w:tr>
      <w:tr w:rsidR="00951347" w:rsidRPr="00951347" w:rsidTr="00951347">
        <w:trPr>
          <w:trHeight w:val="1247"/>
        </w:trPr>
        <w:tc>
          <w:tcPr>
            <w:tcW w:w="509" w:type="dxa"/>
            <w:vMerge w:val="restart"/>
            <w:tcBorders>
              <w:top w:val="nil"/>
              <w:left w:val="nil"/>
              <w:bottom w:val="nil"/>
              <w:right w:val="nil"/>
            </w:tcBorders>
            <w:vAlign w:val="center"/>
          </w:tcPr>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88065B">
            <w:pPr>
              <w:spacing w:line="400" w:lineRule="exact"/>
              <w:ind w:right="113"/>
              <w:jc w:val="both"/>
              <w:rPr>
                <w:rFonts w:eastAsia="標楷體"/>
                <w:b/>
                <w:sz w:val="28"/>
                <w:szCs w:val="28"/>
              </w:rPr>
            </w:pPr>
            <w:r w:rsidRPr="00951347">
              <w:rPr>
                <w:rFonts w:eastAsia="標楷體" w:hint="eastAsia"/>
                <w:b/>
                <w:sz w:val="28"/>
                <w:szCs w:val="28"/>
              </w:rPr>
              <w:t>第二課</w:t>
            </w:r>
          </w:p>
          <w:p w:rsidR="00DD2626" w:rsidRPr="00951347" w:rsidRDefault="00DD2626" w:rsidP="0088065B">
            <w:pPr>
              <w:spacing w:line="400" w:lineRule="exact"/>
              <w:ind w:right="113"/>
              <w:jc w:val="both"/>
              <w:rPr>
                <w:rFonts w:eastAsia="標楷體"/>
                <w:b/>
                <w:sz w:val="28"/>
                <w:szCs w:val="28"/>
              </w:rPr>
            </w:pPr>
          </w:p>
          <w:p w:rsidR="00DD2626" w:rsidRPr="00951347" w:rsidRDefault="00DD2626" w:rsidP="0088065B">
            <w:pPr>
              <w:spacing w:line="400" w:lineRule="exact"/>
              <w:ind w:right="113"/>
              <w:jc w:val="both"/>
              <w:rPr>
                <w:rFonts w:eastAsia="標楷體"/>
                <w:b/>
                <w:sz w:val="28"/>
                <w:szCs w:val="28"/>
              </w:rPr>
            </w:pPr>
            <w:r w:rsidRPr="00951347">
              <w:rPr>
                <w:rFonts w:eastAsia="標楷體" w:hint="eastAsia"/>
                <w:b/>
                <w:sz w:val="28"/>
                <w:szCs w:val="28"/>
              </w:rPr>
              <w:t>百毒不親</w:t>
            </w:r>
          </w:p>
          <w:p w:rsidR="00DD2626" w:rsidRPr="00951347" w:rsidRDefault="00DD2626" w:rsidP="0088065B">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r w:rsidRPr="00951347">
              <w:rPr>
                <w:rFonts w:eastAsia="標楷體" w:hint="eastAsia"/>
                <w:b/>
                <w:sz w:val="28"/>
                <w:szCs w:val="28"/>
              </w:rPr>
              <w:t>第</w:t>
            </w:r>
          </w:p>
          <w:p w:rsidR="00DD2626" w:rsidRPr="00951347" w:rsidRDefault="00DD2626" w:rsidP="0088065B">
            <w:pPr>
              <w:spacing w:line="400" w:lineRule="exact"/>
              <w:ind w:right="113"/>
              <w:jc w:val="both"/>
              <w:rPr>
                <w:rFonts w:eastAsia="標楷體"/>
                <w:b/>
                <w:sz w:val="28"/>
                <w:szCs w:val="28"/>
              </w:rPr>
            </w:pPr>
            <w:r w:rsidRPr="00951347">
              <w:rPr>
                <w:rFonts w:eastAsia="標楷體" w:hint="eastAsia"/>
                <w:b/>
                <w:sz w:val="28"/>
                <w:szCs w:val="28"/>
              </w:rPr>
              <w:t>二課</w:t>
            </w:r>
          </w:p>
          <w:p w:rsidR="00DD2626" w:rsidRPr="00951347" w:rsidRDefault="00DD2626" w:rsidP="0088065B">
            <w:pPr>
              <w:spacing w:line="400" w:lineRule="exact"/>
              <w:ind w:right="113"/>
              <w:jc w:val="both"/>
              <w:rPr>
                <w:rFonts w:eastAsia="標楷體"/>
                <w:b/>
                <w:sz w:val="28"/>
                <w:szCs w:val="28"/>
              </w:rPr>
            </w:pPr>
          </w:p>
          <w:p w:rsidR="00DD2626" w:rsidRPr="00951347" w:rsidRDefault="00DD2626" w:rsidP="0088065B">
            <w:pPr>
              <w:spacing w:line="400" w:lineRule="exact"/>
              <w:ind w:right="113"/>
              <w:jc w:val="both"/>
              <w:rPr>
                <w:rFonts w:eastAsia="標楷體"/>
                <w:b/>
                <w:sz w:val="28"/>
                <w:szCs w:val="28"/>
              </w:rPr>
            </w:pPr>
            <w:r w:rsidRPr="00951347">
              <w:rPr>
                <w:rFonts w:eastAsia="標楷體" w:hint="eastAsia"/>
                <w:b/>
                <w:sz w:val="28"/>
                <w:szCs w:val="28"/>
              </w:rPr>
              <w:t>百毒不親</w:t>
            </w: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88065B">
            <w:pPr>
              <w:spacing w:line="400" w:lineRule="exact"/>
              <w:jc w:val="both"/>
              <w:rPr>
                <w:rFonts w:eastAsia="標楷體"/>
                <w:b/>
                <w:sz w:val="28"/>
                <w:szCs w:val="28"/>
              </w:rPr>
            </w:pPr>
            <w:r w:rsidRPr="00951347">
              <w:rPr>
                <w:rFonts w:eastAsia="標楷體" w:hint="eastAsia"/>
                <w:b/>
                <w:sz w:val="28"/>
                <w:szCs w:val="28"/>
              </w:rPr>
              <w:t>第</w:t>
            </w:r>
          </w:p>
          <w:p w:rsidR="00DD2626" w:rsidRPr="00951347" w:rsidRDefault="00DD2626" w:rsidP="0088065B">
            <w:pPr>
              <w:spacing w:line="400" w:lineRule="exact"/>
              <w:ind w:right="113"/>
              <w:jc w:val="both"/>
              <w:rPr>
                <w:rFonts w:eastAsia="標楷體"/>
                <w:b/>
                <w:sz w:val="28"/>
                <w:szCs w:val="28"/>
              </w:rPr>
            </w:pPr>
            <w:r w:rsidRPr="00951347">
              <w:rPr>
                <w:rFonts w:eastAsia="標楷體" w:hint="eastAsia"/>
                <w:b/>
                <w:sz w:val="28"/>
                <w:szCs w:val="28"/>
              </w:rPr>
              <w:t>二課</w:t>
            </w:r>
          </w:p>
          <w:p w:rsidR="00DD2626" w:rsidRPr="00951347" w:rsidRDefault="00DD2626" w:rsidP="0088065B">
            <w:pPr>
              <w:spacing w:line="400" w:lineRule="exact"/>
              <w:ind w:right="113"/>
              <w:jc w:val="both"/>
              <w:rPr>
                <w:rFonts w:eastAsia="標楷體"/>
                <w:b/>
                <w:sz w:val="28"/>
                <w:szCs w:val="28"/>
              </w:rPr>
            </w:pPr>
          </w:p>
          <w:p w:rsidR="00DD2626" w:rsidRPr="00951347" w:rsidRDefault="00DD2626" w:rsidP="0088065B">
            <w:pPr>
              <w:spacing w:line="400" w:lineRule="exact"/>
              <w:jc w:val="both"/>
              <w:rPr>
                <w:rFonts w:eastAsia="標楷體"/>
                <w:b/>
                <w:sz w:val="28"/>
                <w:szCs w:val="28"/>
              </w:rPr>
            </w:pPr>
            <w:r w:rsidRPr="00951347">
              <w:rPr>
                <w:rFonts w:eastAsia="標楷體" w:hint="eastAsia"/>
                <w:b/>
                <w:sz w:val="28"/>
                <w:szCs w:val="28"/>
              </w:rPr>
              <w:t>百毒不親</w:t>
            </w: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bookmarkStart w:id="0" w:name="_GoBack"/>
            <w:bookmarkEnd w:id="0"/>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p>
          <w:p w:rsidR="00DD2626" w:rsidRPr="00951347" w:rsidRDefault="00DD2626" w:rsidP="00C93210">
            <w:pPr>
              <w:spacing w:line="400" w:lineRule="exact"/>
              <w:jc w:val="both"/>
              <w:rPr>
                <w:rFonts w:eastAsia="標楷體"/>
                <w:b/>
                <w:sz w:val="28"/>
                <w:szCs w:val="28"/>
              </w:rPr>
            </w:pPr>
            <w:r w:rsidRPr="00951347">
              <w:rPr>
                <w:rFonts w:eastAsia="標楷體"/>
              </w:rPr>
              <w:t xml:space="preserve">  </w:t>
            </w:r>
          </w:p>
        </w:tc>
        <w:tc>
          <w:tcPr>
            <w:tcW w:w="489" w:type="dxa"/>
            <w:tcBorders>
              <w:left w:val="nil"/>
            </w:tcBorders>
            <w:textDirection w:val="tbRlV"/>
            <w:vAlign w:val="center"/>
          </w:tcPr>
          <w:p w:rsidR="00DD2626" w:rsidRPr="00951347" w:rsidRDefault="00DD2626" w:rsidP="0027203C">
            <w:pPr>
              <w:spacing w:line="400" w:lineRule="exact"/>
              <w:ind w:left="113" w:right="113"/>
              <w:jc w:val="center"/>
              <w:rPr>
                <w:rFonts w:eastAsia="標楷體"/>
                <w:sz w:val="28"/>
                <w:szCs w:val="28"/>
              </w:rPr>
            </w:pPr>
            <w:r w:rsidRPr="00951347">
              <w:rPr>
                <w:rFonts w:eastAsia="標楷體" w:hint="eastAsia"/>
              </w:rPr>
              <w:lastRenderedPageBreak/>
              <w:t>課前準備</w:t>
            </w:r>
          </w:p>
        </w:tc>
        <w:tc>
          <w:tcPr>
            <w:tcW w:w="5528" w:type="dxa"/>
          </w:tcPr>
          <w:p w:rsidR="00DD2626" w:rsidRPr="00951347" w:rsidRDefault="00DD2626" w:rsidP="0082392F">
            <w:pPr>
              <w:snapToGrid w:val="0"/>
              <w:rPr>
                <w:rFonts w:eastAsia="標楷體"/>
              </w:rPr>
            </w:pPr>
            <w:r w:rsidRPr="00951347">
              <w:rPr>
                <w:rFonts w:eastAsia="標楷體"/>
              </w:rPr>
              <w:t>1.</w:t>
            </w:r>
            <w:r w:rsidRPr="00951347">
              <w:rPr>
                <w:rFonts w:eastAsia="標楷體" w:hint="eastAsia"/>
              </w:rPr>
              <w:t>教師準備「毒品」道具，將麵粉及冰糖以小包裝夾鏈袋分裝。</w:t>
            </w:r>
          </w:p>
          <w:p w:rsidR="00DD2626" w:rsidRPr="00951347" w:rsidRDefault="00DD2626" w:rsidP="0082392F">
            <w:pPr>
              <w:snapToGrid w:val="0"/>
              <w:rPr>
                <w:rFonts w:eastAsia="標楷體"/>
              </w:rPr>
            </w:pPr>
          </w:p>
        </w:tc>
        <w:tc>
          <w:tcPr>
            <w:tcW w:w="497" w:type="dxa"/>
          </w:tcPr>
          <w:p w:rsidR="00DD2626" w:rsidRPr="00951347" w:rsidRDefault="00DD2626" w:rsidP="004F7729">
            <w:pPr>
              <w:spacing w:line="300" w:lineRule="exact"/>
              <w:jc w:val="both"/>
              <w:rPr>
                <w:rFonts w:eastAsia="標楷體"/>
              </w:rPr>
            </w:pPr>
          </w:p>
        </w:tc>
        <w:tc>
          <w:tcPr>
            <w:tcW w:w="714" w:type="dxa"/>
          </w:tcPr>
          <w:p w:rsidR="00DD2626" w:rsidRPr="00951347" w:rsidRDefault="00DD2626" w:rsidP="004F7729">
            <w:pPr>
              <w:spacing w:line="300" w:lineRule="exact"/>
              <w:jc w:val="both"/>
              <w:rPr>
                <w:rFonts w:eastAsia="標楷體"/>
              </w:rPr>
            </w:pPr>
            <w:r w:rsidRPr="00951347">
              <w:rPr>
                <w:rFonts w:eastAsia="標楷體" w:hint="eastAsia"/>
              </w:rPr>
              <w:t>小包裝冰糖、麵粉</w:t>
            </w:r>
          </w:p>
        </w:tc>
        <w:tc>
          <w:tcPr>
            <w:tcW w:w="773" w:type="dxa"/>
          </w:tcPr>
          <w:p w:rsidR="00DD2626" w:rsidRPr="00951347" w:rsidRDefault="00DD2626" w:rsidP="004F7729">
            <w:pPr>
              <w:spacing w:line="300" w:lineRule="exact"/>
              <w:jc w:val="both"/>
              <w:rPr>
                <w:rFonts w:eastAsia="標楷體"/>
                <w:sz w:val="18"/>
                <w:szCs w:val="18"/>
              </w:rPr>
            </w:pPr>
          </w:p>
        </w:tc>
        <w:tc>
          <w:tcPr>
            <w:tcW w:w="992" w:type="dxa"/>
          </w:tcPr>
          <w:p w:rsidR="00DD2626" w:rsidRPr="00951347" w:rsidRDefault="00DD2626" w:rsidP="004F7729">
            <w:pPr>
              <w:spacing w:line="300" w:lineRule="exact"/>
              <w:jc w:val="both"/>
              <w:rPr>
                <w:rFonts w:eastAsia="標楷體"/>
                <w:b/>
                <w:bCs/>
              </w:rPr>
            </w:pPr>
          </w:p>
        </w:tc>
        <w:tc>
          <w:tcPr>
            <w:tcW w:w="567" w:type="dxa"/>
          </w:tcPr>
          <w:p w:rsidR="00DD2626" w:rsidRPr="00951347" w:rsidRDefault="00DD2626" w:rsidP="004F7729">
            <w:pPr>
              <w:spacing w:line="300" w:lineRule="exact"/>
              <w:jc w:val="both"/>
              <w:rPr>
                <w:rFonts w:eastAsia="標楷體"/>
              </w:rPr>
            </w:pPr>
          </w:p>
        </w:tc>
      </w:tr>
      <w:tr w:rsidR="00951347" w:rsidRPr="00951347" w:rsidTr="00951347">
        <w:trPr>
          <w:trHeight w:val="6389"/>
        </w:trPr>
        <w:tc>
          <w:tcPr>
            <w:tcW w:w="509" w:type="dxa"/>
            <w:vMerge/>
            <w:tcBorders>
              <w:top w:val="nil"/>
              <w:left w:val="nil"/>
              <w:bottom w:val="nil"/>
              <w:right w:val="nil"/>
            </w:tcBorders>
            <w:vAlign w:val="center"/>
          </w:tcPr>
          <w:p w:rsidR="00DD2626" w:rsidRPr="00951347" w:rsidRDefault="00DD2626" w:rsidP="00C93210">
            <w:pPr>
              <w:spacing w:line="400" w:lineRule="exact"/>
              <w:ind w:right="113"/>
              <w:jc w:val="both"/>
              <w:rPr>
                <w:rFonts w:eastAsia="標楷體"/>
                <w:b/>
                <w:sz w:val="28"/>
                <w:szCs w:val="28"/>
              </w:rPr>
            </w:pPr>
          </w:p>
        </w:tc>
        <w:tc>
          <w:tcPr>
            <w:tcW w:w="489" w:type="dxa"/>
            <w:tcBorders>
              <w:left w:val="nil"/>
            </w:tcBorders>
            <w:textDirection w:val="tbRlV"/>
            <w:vAlign w:val="center"/>
          </w:tcPr>
          <w:p w:rsidR="00DD2626" w:rsidRPr="00951347" w:rsidRDefault="00DD2626" w:rsidP="009E0A31">
            <w:pPr>
              <w:spacing w:line="400" w:lineRule="exact"/>
              <w:ind w:right="113"/>
              <w:jc w:val="center"/>
              <w:rPr>
                <w:rFonts w:eastAsia="標楷體"/>
              </w:rPr>
            </w:pPr>
            <w:r w:rsidRPr="00951347">
              <w:rPr>
                <w:rFonts w:eastAsia="標楷體" w:hint="eastAsia"/>
              </w:rPr>
              <w:t>動</w:t>
            </w:r>
            <w:r w:rsidRPr="00951347">
              <w:rPr>
                <w:rFonts w:eastAsia="標楷體"/>
              </w:rPr>
              <w:t xml:space="preserve">  </w:t>
            </w:r>
            <w:r w:rsidRPr="00951347">
              <w:rPr>
                <w:rFonts w:eastAsia="標楷體" w:hint="eastAsia"/>
              </w:rPr>
              <w:t>機</w:t>
            </w:r>
            <w:r w:rsidRPr="00951347">
              <w:rPr>
                <w:rFonts w:eastAsia="標楷體"/>
              </w:rPr>
              <w:t xml:space="preserve">  </w:t>
            </w:r>
            <w:r w:rsidRPr="00951347">
              <w:rPr>
                <w:rFonts w:eastAsia="標楷體" w:hint="eastAsia"/>
              </w:rPr>
              <w:t>引</w:t>
            </w:r>
            <w:r w:rsidRPr="00951347">
              <w:rPr>
                <w:rFonts w:eastAsia="標楷體"/>
              </w:rPr>
              <w:t xml:space="preserve">  </w:t>
            </w:r>
            <w:r w:rsidRPr="00951347">
              <w:rPr>
                <w:rFonts w:eastAsia="標楷體" w:hint="eastAsia"/>
              </w:rPr>
              <w:t>導</w:t>
            </w:r>
          </w:p>
        </w:tc>
        <w:tc>
          <w:tcPr>
            <w:tcW w:w="5528" w:type="dxa"/>
          </w:tcPr>
          <w:p w:rsidR="00DD2626" w:rsidRPr="00951347" w:rsidRDefault="00DD2626" w:rsidP="0027203C">
            <w:pPr>
              <w:snapToGrid w:val="0"/>
              <w:rPr>
                <w:rFonts w:eastAsia="標楷體"/>
                <w:b/>
              </w:rPr>
            </w:pPr>
            <w:r w:rsidRPr="00951347">
              <w:rPr>
                <w:rFonts w:eastAsia="標楷體" w:hint="eastAsia"/>
                <w:b/>
              </w:rPr>
              <w:t>毒的誘惑</w:t>
            </w:r>
          </w:p>
          <w:p w:rsidR="00DD2626" w:rsidRPr="00951347" w:rsidRDefault="00DD2626" w:rsidP="00A035D4">
            <w:pPr>
              <w:snapToGrid w:val="0"/>
              <w:ind w:left="360" w:hangingChars="150" w:hanging="360"/>
              <w:rPr>
                <w:rFonts w:eastAsia="標楷體"/>
              </w:rPr>
            </w:pPr>
            <w:r w:rsidRPr="00951347">
              <w:rPr>
                <w:rFonts w:eastAsia="標楷體"/>
              </w:rPr>
              <w:t>(1)</w:t>
            </w:r>
            <w:r w:rsidRPr="00951347">
              <w:rPr>
                <w:rFonts w:eastAsia="標楷體" w:hint="eastAsia"/>
              </w:rPr>
              <w:t>於上課前先請人緣佳的同學</w:t>
            </w:r>
            <w:r w:rsidRPr="00951347">
              <w:rPr>
                <w:rFonts w:eastAsia="標楷體"/>
              </w:rPr>
              <w:t>A</w:t>
            </w:r>
            <w:r w:rsidRPr="00951347">
              <w:rPr>
                <w:rFonts w:eastAsia="標楷體" w:hint="eastAsia"/>
              </w:rPr>
              <w:t>到辦公室，老師拿出準備的小包裝白色粉末</w:t>
            </w:r>
            <w:r w:rsidRPr="00951347">
              <w:rPr>
                <w:rFonts w:eastAsia="標楷體"/>
              </w:rPr>
              <w:t>(</w:t>
            </w:r>
            <w:r w:rsidRPr="00951347">
              <w:rPr>
                <w:rFonts w:eastAsia="標楷體" w:hint="eastAsia"/>
              </w:rPr>
              <w:t>麵粉</w:t>
            </w:r>
            <w:r w:rsidRPr="00951347">
              <w:rPr>
                <w:rFonts w:eastAsia="標楷體"/>
              </w:rPr>
              <w:t>)</w:t>
            </w:r>
            <w:r w:rsidRPr="00951347">
              <w:rPr>
                <w:rFonts w:eastAsia="標楷體" w:hint="eastAsia"/>
              </w:rPr>
              <w:t>及晶狀物</w:t>
            </w:r>
            <w:r w:rsidRPr="00951347">
              <w:rPr>
                <w:rFonts w:eastAsia="標楷體"/>
              </w:rPr>
              <w:t>(</w:t>
            </w:r>
            <w:r w:rsidRPr="00951347">
              <w:rPr>
                <w:rFonts w:eastAsia="標楷體" w:hint="eastAsia"/>
              </w:rPr>
              <w:t>冰糖</w:t>
            </w:r>
            <w:r w:rsidRPr="00951347">
              <w:rPr>
                <w:rFonts w:eastAsia="標楷體"/>
              </w:rPr>
              <w:t>)</w:t>
            </w:r>
            <w:r w:rsidRPr="00951347">
              <w:rPr>
                <w:rFonts w:eastAsia="標楷體" w:hint="eastAsia"/>
              </w:rPr>
              <w:t>，交給同學</w:t>
            </w:r>
            <w:r w:rsidRPr="00951347">
              <w:rPr>
                <w:rFonts w:eastAsia="標楷體"/>
              </w:rPr>
              <w:t>A</w:t>
            </w:r>
            <w:r w:rsidRPr="00951347">
              <w:rPr>
                <w:rFonts w:eastAsia="標楷體" w:hint="eastAsia"/>
              </w:rPr>
              <w:t>拿去班上請其他同學嚐嚐，同學若問這是什麼，就回答「是好東西，你吃吃看</w:t>
            </w:r>
            <w:r w:rsidRPr="00951347">
              <w:rPr>
                <w:rFonts w:eastAsia="標楷體"/>
              </w:rPr>
              <w:t>~</w:t>
            </w:r>
            <w:r w:rsidRPr="00951347">
              <w:rPr>
                <w:rFonts w:eastAsia="標楷體" w:hint="eastAsia"/>
              </w:rPr>
              <w:t>」</w:t>
            </w:r>
            <w:r w:rsidRPr="00951347">
              <w:rPr>
                <w:rFonts w:eastAsia="標楷體"/>
              </w:rPr>
              <w:t>(</w:t>
            </w:r>
            <w:r w:rsidRPr="00951347">
              <w:rPr>
                <w:rFonts w:eastAsia="標楷體" w:hint="eastAsia"/>
              </w:rPr>
              <w:t>同學</w:t>
            </w:r>
            <w:r w:rsidRPr="00951347">
              <w:rPr>
                <w:rFonts w:eastAsia="標楷體"/>
              </w:rPr>
              <w:t>A</w:t>
            </w:r>
            <w:r w:rsidRPr="00951347">
              <w:rPr>
                <w:rFonts w:eastAsia="標楷體" w:hint="eastAsia"/>
              </w:rPr>
              <w:t>不知內容物為何</w:t>
            </w:r>
            <w:r w:rsidRPr="00951347">
              <w:rPr>
                <w:rFonts w:eastAsia="標楷體"/>
              </w:rPr>
              <w:t>)</w:t>
            </w:r>
            <w:r w:rsidRPr="00951347">
              <w:rPr>
                <w:rFonts w:eastAsia="標楷體" w:hint="eastAsia"/>
              </w:rPr>
              <w:t>。</w:t>
            </w:r>
          </w:p>
          <w:p w:rsidR="00DD2626" w:rsidRPr="00951347" w:rsidRDefault="00DD2626" w:rsidP="00A035D4">
            <w:pPr>
              <w:snapToGrid w:val="0"/>
              <w:ind w:left="360" w:hangingChars="150" w:hanging="360"/>
              <w:rPr>
                <w:rFonts w:eastAsia="標楷體"/>
              </w:rPr>
            </w:pPr>
            <w:r w:rsidRPr="00951347">
              <w:rPr>
                <w:rFonts w:eastAsia="標楷體"/>
              </w:rPr>
              <w:t>(2)</w:t>
            </w:r>
            <w:r w:rsidRPr="00951347">
              <w:rPr>
                <w:rFonts w:eastAsia="標楷體" w:hint="eastAsia"/>
              </w:rPr>
              <w:t>看同學</w:t>
            </w:r>
            <w:r w:rsidRPr="00951347">
              <w:rPr>
                <w:rFonts w:eastAsia="標楷體"/>
              </w:rPr>
              <w:t>A</w:t>
            </w:r>
            <w:r w:rsidRPr="00951347">
              <w:rPr>
                <w:rFonts w:eastAsia="標楷體" w:hint="eastAsia"/>
              </w:rPr>
              <w:t>能請多少人吃，若同學詢問一律回答「是好東西，你吃吃看」。</w:t>
            </w:r>
          </w:p>
          <w:p w:rsidR="00DD2626" w:rsidRPr="00951347" w:rsidRDefault="00DD2626" w:rsidP="00A035D4">
            <w:pPr>
              <w:snapToGrid w:val="0"/>
              <w:ind w:left="360" w:hangingChars="150" w:hanging="360"/>
              <w:rPr>
                <w:rFonts w:eastAsia="標楷體"/>
              </w:rPr>
            </w:pPr>
            <w:r w:rsidRPr="00951347">
              <w:rPr>
                <w:rFonts w:eastAsia="標楷體"/>
              </w:rPr>
              <w:t>(3)</w:t>
            </w:r>
            <w:r w:rsidRPr="00951347">
              <w:rPr>
                <w:rFonts w:eastAsia="標楷體" w:hint="eastAsia"/>
              </w:rPr>
              <w:t>邀請完全班同學後，老師進教室檢視誰有食用，並請同學發表吃的理由或不吃的理由。</w:t>
            </w:r>
          </w:p>
          <w:p w:rsidR="00DD2626" w:rsidRPr="00951347" w:rsidRDefault="00DD2626" w:rsidP="00A035D4">
            <w:pPr>
              <w:snapToGrid w:val="0"/>
              <w:ind w:left="360" w:hangingChars="150" w:hanging="360"/>
              <w:rPr>
                <w:rFonts w:eastAsia="標楷體"/>
              </w:rPr>
            </w:pPr>
            <w:r w:rsidRPr="00951347">
              <w:rPr>
                <w:rFonts w:eastAsia="標楷體"/>
              </w:rPr>
              <w:t>(4)</w:t>
            </w:r>
            <w:r w:rsidRPr="00951347">
              <w:rPr>
                <w:rFonts w:eastAsia="標楷體" w:hint="eastAsia"/>
              </w:rPr>
              <w:t>說明活動意義：今天不論幫任何人拿東西，都要詢問內容物是什麼，如果老師拿的是毒品，同學</w:t>
            </w:r>
            <w:r w:rsidRPr="00951347">
              <w:rPr>
                <w:rFonts w:eastAsia="標楷體"/>
              </w:rPr>
              <w:t>A</w:t>
            </w:r>
            <w:r w:rsidRPr="00951347">
              <w:rPr>
                <w:rFonts w:eastAsia="標楷體" w:hint="eastAsia"/>
              </w:rPr>
              <w:t>在不知情的狀況下幫忙拿去給別人，就是「運毒」，還請同學吃就是「引誘他人施用」同學吃了就是「施用毒品」，大家都犯罪。</w:t>
            </w:r>
          </w:p>
          <w:p w:rsidR="00DD2626" w:rsidRPr="00951347" w:rsidRDefault="00DD2626" w:rsidP="00FA3A62">
            <w:pPr>
              <w:pBdr>
                <w:top w:val="single" w:sz="4" w:space="1" w:color="auto"/>
                <w:left w:val="single" w:sz="4" w:space="1" w:color="auto"/>
                <w:bottom w:val="single" w:sz="4" w:space="1" w:color="auto"/>
                <w:right w:val="single" w:sz="4" w:space="1" w:color="auto"/>
              </w:pBdr>
              <w:snapToGrid w:val="0"/>
            </w:pPr>
            <w:r w:rsidRPr="00951347">
              <w:rPr>
                <w:sz w:val="36"/>
                <w:szCs w:val="36"/>
              </w:rPr>
              <w:sym w:font="Wingdings" w:char="F046"/>
            </w:r>
            <w:r w:rsidRPr="00951347">
              <w:rPr>
                <w:rFonts w:hint="eastAsia"/>
              </w:rPr>
              <w:t>教學指引</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360" w:hangingChars="150" w:hanging="360"/>
              <w:rPr>
                <w:rFonts w:eastAsia="標楷體"/>
              </w:rPr>
            </w:pPr>
            <w:r w:rsidRPr="00951347">
              <w:t xml:space="preserve">1. </w:t>
            </w:r>
            <w:r w:rsidRPr="00951347">
              <w:rPr>
                <w:rFonts w:eastAsia="標楷體" w:hint="eastAsia"/>
              </w:rPr>
              <w:t>此活動為讓學生自醒是否有警覺性，因信任對方所以不加考慮接受邀請，警覺性不足容易讓自己受害。</w:t>
            </w:r>
          </w:p>
          <w:p w:rsidR="00DD2626" w:rsidRPr="00951347" w:rsidRDefault="00DD2626" w:rsidP="00A035D4">
            <w:pPr>
              <w:pBdr>
                <w:top w:val="single" w:sz="4" w:space="1" w:color="auto"/>
                <w:left w:val="single" w:sz="4" w:space="1" w:color="auto"/>
                <w:bottom w:val="single" w:sz="4" w:space="1" w:color="auto"/>
                <w:right w:val="single" w:sz="4" w:space="1" w:color="auto"/>
              </w:pBdr>
              <w:snapToGrid w:val="0"/>
              <w:ind w:left="360" w:hangingChars="150" w:hanging="360"/>
              <w:rPr>
                <w:rFonts w:eastAsia="標楷體"/>
              </w:rPr>
            </w:pPr>
            <w:r w:rsidRPr="00951347">
              <w:rPr>
                <w:rFonts w:eastAsia="標楷體"/>
              </w:rPr>
              <w:t>2.</w:t>
            </w:r>
            <w:r w:rsidRPr="00951347">
              <w:rPr>
                <w:rFonts w:eastAsia="標楷體" w:hint="eastAsia"/>
              </w:rPr>
              <w:t>同學發表的理由可能不在乎的說「看就知道是冰糖」。但為了增加其危機意識，老師可回應那是掉到水溝的冰糖，讓大家警覺就算是食物也不能亂吃。</w:t>
            </w:r>
          </w:p>
          <w:p w:rsidR="00DD2626" w:rsidRPr="00951347" w:rsidRDefault="00DD2626" w:rsidP="009E0A31">
            <w:pPr>
              <w:snapToGrid w:val="0"/>
              <w:rPr>
                <w:rFonts w:eastAsia="標楷體"/>
                <w:b/>
              </w:rPr>
            </w:pPr>
          </w:p>
        </w:tc>
        <w:tc>
          <w:tcPr>
            <w:tcW w:w="497" w:type="dxa"/>
          </w:tcPr>
          <w:p w:rsidR="00DD2626" w:rsidRPr="00951347" w:rsidRDefault="00DD2626" w:rsidP="008869BA">
            <w:pPr>
              <w:spacing w:line="300" w:lineRule="exact"/>
              <w:jc w:val="both"/>
              <w:rPr>
                <w:rFonts w:eastAsia="標楷體"/>
              </w:rPr>
            </w:pPr>
          </w:p>
          <w:p w:rsidR="00DD2626" w:rsidRPr="00951347" w:rsidRDefault="00DD2626" w:rsidP="008869BA">
            <w:pPr>
              <w:spacing w:line="300" w:lineRule="exact"/>
              <w:jc w:val="both"/>
              <w:rPr>
                <w:rFonts w:eastAsia="標楷體"/>
              </w:rPr>
            </w:pPr>
            <w:r w:rsidRPr="00951347">
              <w:rPr>
                <w:rFonts w:eastAsia="標楷體"/>
              </w:rPr>
              <w:t>5</w:t>
            </w:r>
          </w:p>
        </w:tc>
        <w:tc>
          <w:tcPr>
            <w:tcW w:w="714" w:type="dxa"/>
          </w:tcPr>
          <w:p w:rsidR="00DD2626" w:rsidRPr="00951347" w:rsidRDefault="00DD2626" w:rsidP="008869BA">
            <w:pPr>
              <w:spacing w:line="300" w:lineRule="exact"/>
              <w:jc w:val="both"/>
              <w:rPr>
                <w:rFonts w:eastAsia="標楷體"/>
              </w:rPr>
            </w:pPr>
            <w:r w:rsidRPr="00951347">
              <w:rPr>
                <w:rFonts w:eastAsia="標楷體" w:hint="eastAsia"/>
              </w:rPr>
              <w:t>冰糖、麵粉、小包裝夾鏈袋</w:t>
            </w:r>
          </w:p>
        </w:tc>
        <w:tc>
          <w:tcPr>
            <w:tcW w:w="773" w:type="dxa"/>
          </w:tcPr>
          <w:p w:rsidR="00DD2626" w:rsidRPr="00951347" w:rsidRDefault="00DD2626" w:rsidP="008869BA">
            <w:pPr>
              <w:spacing w:line="300" w:lineRule="exact"/>
              <w:jc w:val="both"/>
              <w:rPr>
                <w:rFonts w:eastAsia="標楷體"/>
                <w:sz w:val="18"/>
                <w:szCs w:val="18"/>
              </w:rPr>
            </w:pPr>
            <w:r w:rsidRPr="00951347">
              <w:rPr>
                <w:rFonts w:eastAsia="標楷體" w:hint="eastAsia"/>
                <w:sz w:val="18"/>
                <w:szCs w:val="18"/>
              </w:rPr>
              <w:t>問答、操作、觀察</w:t>
            </w:r>
          </w:p>
        </w:tc>
        <w:tc>
          <w:tcPr>
            <w:tcW w:w="992" w:type="dxa"/>
          </w:tcPr>
          <w:p w:rsidR="00DD2626" w:rsidRPr="00951347" w:rsidRDefault="00DD2626" w:rsidP="004F7729">
            <w:pPr>
              <w:spacing w:line="300" w:lineRule="exact"/>
              <w:jc w:val="both"/>
              <w:rPr>
                <w:rFonts w:eastAsia="標楷體"/>
                <w:b/>
                <w:bCs/>
              </w:rPr>
            </w:pPr>
          </w:p>
        </w:tc>
        <w:tc>
          <w:tcPr>
            <w:tcW w:w="567" w:type="dxa"/>
          </w:tcPr>
          <w:p w:rsidR="00DD2626" w:rsidRPr="00951347" w:rsidRDefault="00DD2626" w:rsidP="004F7729">
            <w:pPr>
              <w:spacing w:line="300" w:lineRule="exact"/>
              <w:jc w:val="both"/>
              <w:rPr>
                <w:rFonts w:eastAsia="標楷體"/>
              </w:rPr>
            </w:pPr>
          </w:p>
        </w:tc>
      </w:tr>
      <w:tr w:rsidR="00951347" w:rsidRPr="00951347" w:rsidTr="00951347">
        <w:trPr>
          <w:trHeight w:val="3198"/>
        </w:trPr>
        <w:tc>
          <w:tcPr>
            <w:tcW w:w="509" w:type="dxa"/>
            <w:vMerge/>
            <w:tcBorders>
              <w:top w:val="nil"/>
              <w:left w:val="nil"/>
              <w:bottom w:val="nil"/>
              <w:right w:val="nil"/>
            </w:tcBorders>
            <w:vAlign w:val="center"/>
          </w:tcPr>
          <w:p w:rsidR="00DD2626" w:rsidRPr="00951347" w:rsidRDefault="00DD2626" w:rsidP="00C93210">
            <w:pPr>
              <w:spacing w:line="400" w:lineRule="exact"/>
              <w:ind w:right="113"/>
              <w:jc w:val="both"/>
              <w:rPr>
                <w:rFonts w:eastAsia="標楷體"/>
                <w:b/>
                <w:sz w:val="28"/>
                <w:szCs w:val="28"/>
              </w:rPr>
            </w:pPr>
          </w:p>
        </w:tc>
        <w:tc>
          <w:tcPr>
            <w:tcW w:w="489" w:type="dxa"/>
            <w:tcBorders>
              <w:left w:val="nil"/>
            </w:tcBorders>
            <w:vAlign w:val="center"/>
          </w:tcPr>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r w:rsidRPr="00951347">
              <w:rPr>
                <w:rFonts w:eastAsia="標楷體" w:hint="eastAsia"/>
              </w:rPr>
              <w:t>發展活動</w:t>
            </w: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r w:rsidRPr="00951347">
              <w:rPr>
                <w:rFonts w:eastAsia="標楷體" w:hint="eastAsia"/>
              </w:rPr>
              <w:t>發展活動</w:t>
            </w: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p>
          <w:p w:rsidR="00DD2626" w:rsidRPr="00951347" w:rsidRDefault="00DD2626" w:rsidP="0088065B">
            <w:pPr>
              <w:spacing w:line="400" w:lineRule="exact"/>
              <w:rPr>
                <w:rFonts w:eastAsia="標楷體"/>
              </w:rPr>
            </w:pPr>
            <w:r w:rsidRPr="00951347">
              <w:rPr>
                <w:rFonts w:eastAsia="標楷體"/>
              </w:rPr>
              <w:t xml:space="preserve">                           </w:t>
            </w:r>
          </w:p>
        </w:tc>
        <w:tc>
          <w:tcPr>
            <w:tcW w:w="5528" w:type="dxa"/>
            <w:tcBorders>
              <w:bottom w:val="single" w:sz="4" w:space="0" w:color="auto"/>
            </w:tcBorders>
          </w:tcPr>
          <w:p w:rsidR="00DD2626" w:rsidRPr="00951347" w:rsidRDefault="00DD2626" w:rsidP="009E0A31">
            <w:pPr>
              <w:snapToGrid w:val="0"/>
              <w:rPr>
                <w:rFonts w:eastAsia="標楷體"/>
                <w:b/>
                <w:sz w:val="28"/>
                <w:szCs w:val="28"/>
              </w:rPr>
            </w:pPr>
            <w:r w:rsidRPr="00951347">
              <w:rPr>
                <w:rFonts w:eastAsia="標楷體" w:hint="eastAsia"/>
                <w:b/>
                <w:sz w:val="28"/>
                <w:szCs w:val="28"/>
              </w:rPr>
              <w:lastRenderedPageBreak/>
              <w:t>壹、前言</w:t>
            </w:r>
          </w:p>
          <w:p w:rsidR="00DD2626" w:rsidRPr="00951347" w:rsidRDefault="00DD2626" w:rsidP="009E0A31">
            <w:pPr>
              <w:snapToGrid w:val="0"/>
              <w:rPr>
                <w:rFonts w:eastAsia="標楷體"/>
              </w:rPr>
            </w:pPr>
            <w:r w:rsidRPr="00951347">
              <w:rPr>
                <w:rFonts w:eastAsia="標楷體" w:hint="eastAsia"/>
              </w:rPr>
              <w:t>向同學說明為什麼要上「反毒課程」</w:t>
            </w:r>
          </w:p>
          <w:p w:rsidR="00DD2626" w:rsidRPr="00951347" w:rsidRDefault="00DD2626" w:rsidP="009E0A31">
            <w:pPr>
              <w:snapToGrid w:val="0"/>
              <w:rPr>
                <w:rFonts w:eastAsia="標楷體"/>
              </w:rPr>
            </w:pPr>
          </w:p>
          <w:p w:rsidR="00DD2626" w:rsidRPr="00951347" w:rsidRDefault="00DD2626" w:rsidP="009E0A31">
            <w:pPr>
              <w:snapToGrid w:val="0"/>
              <w:rPr>
                <w:rFonts w:eastAsia="標楷體"/>
                <w:b/>
                <w:sz w:val="28"/>
                <w:szCs w:val="28"/>
              </w:rPr>
            </w:pPr>
            <w:r w:rsidRPr="00951347">
              <w:rPr>
                <w:rFonts w:eastAsia="標楷體" w:hint="eastAsia"/>
                <w:b/>
                <w:sz w:val="28"/>
                <w:szCs w:val="28"/>
              </w:rPr>
              <w:t>貳、課程講述</w:t>
            </w:r>
          </w:p>
          <w:p w:rsidR="00DD2626" w:rsidRPr="00951347" w:rsidRDefault="00DD2626" w:rsidP="009E0A31">
            <w:pPr>
              <w:spacing w:line="460" w:lineRule="exact"/>
              <w:rPr>
                <w:rFonts w:eastAsia="標楷體"/>
                <w:shd w:val="pct15" w:color="auto" w:fill="FFFFFF"/>
              </w:rPr>
            </w:pPr>
            <w:r w:rsidRPr="00951347">
              <w:rPr>
                <w:rFonts w:eastAsia="標楷體"/>
                <w:shd w:val="pct15" w:color="auto" w:fill="FFFFFF"/>
              </w:rPr>
              <w:t>1.</w:t>
            </w:r>
            <w:r w:rsidRPr="00951347">
              <w:rPr>
                <w:rFonts w:eastAsia="標楷體" w:hint="eastAsia"/>
                <w:shd w:val="pct15" w:color="auto" w:fill="FFFFFF"/>
              </w:rPr>
              <w:t>常見犯罪之案例及判例</w:t>
            </w:r>
          </w:p>
          <w:p w:rsidR="00DD2626" w:rsidRPr="00951347" w:rsidRDefault="00DD2626" w:rsidP="00A035D4">
            <w:pPr>
              <w:snapToGrid w:val="0"/>
              <w:ind w:left="360" w:hangingChars="150" w:hanging="360"/>
              <w:rPr>
                <w:rFonts w:eastAsia="標楷體"/>
              </w:rPr>
            </w:pPr>
            <w:r w:rsidRPr="00951347">
              <w:rPr>
                <w:rFonts w:eastAsia="標楷體"/>
              </w:rPr>
              <w:t>(1)</w:t>
            </w:r>
            <w:r w:rsidRPr="00951347">
              <w:rPr>
                <w:rFonts w:eastAsia="標楷體" w:hint="eastAsia"/>
              </w:rPr>
              <w:t>導讀【</w:t>
            </w:r>
            <w:r w:rsidRPr="00951347">
              <w:rPr>
                <w:rFonts w:eastAsia="標楷體"/>
              </w:rPr>
              <w:t xml:space="preserve">More </w:t>
            </w:r>
            <w:r w:rsidRPr="00951347">
              <w:rPr>
                <w:rFonts w:eastAsia="標楷體" w:hint="eastAsia"/>
              </w:rPr>
              <w:t>法狀元毒品犯罪篇</w:t>
            </w:r>
            <w:r w:rsidRPr="00951347">
              <w:rPr>
                <w:rFonts w:eastAsia="標楷體"/>
              </w:rPr>
              <w:t>─</w:t>
            </w:r>
            <w:r w:rsidRPr="00951347">
              <w:rPr>
                <w:rFonts w:eastAsia="標楷體" w:hint="eastAsia"/>
              </w:rPr>
              <w:t>毒品犯罪篇吸毒的迷思】</w:t>
            </w:r>
          </w:p>
          <w:p w:rsidR="00DD2626" w:rsidRPr="00951347" w:rsidRDefault="00DD2626" w:rsidP="009E0A31">
            <w:pPr>
              <w:snapToGrid w:val="0"/>
              <w:rPr>
                <w:rFonts w:eastAsia="標楷體"/>
              </w:rPr>
            </w:pPr>
            <w:r w:rsidRPr="00951347">
              <w:rPr>
                <w:rFonts w:eastAsia="標楷體" w:hint="eastAsia"/>
                <w:b/>
              </w:rPr>
              <w:t>大家一起吸</w:t>
            </w:r>
            <w:r w:rsidRPr="00951347">
              <w:rPr>
                <w:rFonts w:eastAsia="標楷體" w:hint="eastAsia"/>
              </w:rPr>
              <w:t>：因為同伙的朋友有人嗑藥吸毒，為了表現是屬於這個團體，所以要跟大家一起吸毒嗑藥。</w:t>
            </w:r>
          </w:p>
          <w:p w:rsidR="00DD2626" w:rsidRPr="00951347" w:rsidRDefault="00DD2626" w:rsidP="009E0A31">
            <w:pPr>
              <w:snapToGrid w:val="0"/>
              <w:rPr>
                <w:rFonts w:eastAsia="標楷體"/>
              </w:rPr>
            </w:pPr>
          </w:p>
          <w:p w:rsidR="00DD2626" w:rsidRPr="00951347" w:rsidRDefault="00DD2626" w:rsidP="009E0A31">
            <w:pPr>
              <w:snapToGrid w:val="0"/>
              <w:rPr>
                <w:rFonts w:eastAsia="標楷體"/>
              </w:rPr>
            </w:pPr>
            <w:r w:rsidRPr="00951347">
              <w:rPr>
                <w:rFonts w:eastAsia="標楷體" w:hint="eastAsia"/>
                <w:b/>
              </w:rPr>
              <w:t>不嗑就不</w:t>
            </w:r>
            <w:r w:rsidRPr="00951347">
              <w:rPr>
                <w:rFonts w:eastAsia="標楷體"/>
                <w:b/>
              </w:rPr>
              <w:t>high</w:t>
            </w:r>
            <w:r w:rsidRPr="00951347">
              <w:rPr>
                <w:rFonts w:eastAsia="標楷體" w:hint="eastAsia"/>
              </w:rPr>
              <w:t>：到</w:t>
            </w:r>
            <w:r w:rsidRPr="00951347">
              <w:rPr>
                <w:rFonts w:eastAsia="標楷體"/>
              </w:rPr>
              <w:t>pub</w:t>
            </w:r>
            <w:r w:rsidRPr="00951347">
              <w:rPr>
                <w:rFonts w:eastAsia="標楷體" w:hint="eastAsia"/>
              </w:rPr>
              <w:t>、舞廳、</w:t>
            </w:r>
            <w:r w:rsidRPr="00951347">
              <w:rPr>
                <w:rFonts w:eastAsia="標楷體"/>
              </w:rPr>
              <w:t>KTV</w:t>
            </w:r>
            <w:r w:rsidRPr="00951347">
              <w:rPr>
                <w:rFonts w:eastAsia="標楷體" w:hint="eastAsia"/>
              </w:rPr>
              <w:t>等場所，就要</w:t>
            </w:r>
            <w:r w:rsidRPr="00951347">
              <w:rPr>
                <w:rFonts w:eastAsia="標楷體" w:hint="eastAsia"/>
              </w:rPr>
              <w:lastRenderedPageBreak/>
              <w:t>嗑藥，不然就</w:t>
            </w:r>
            <w:r w:rsidRPr="00951347">
              <w:rPr>
                <w:rFonts w:eastAsia="標楷體"/>
              </w:rPr>
              <w:t>high</w:t>
            </w:r>
            <w:r w:rsidRPr="00951347">
              <w:rPr>
                <w:rFonts w:eastAsia="標楷體" w:hint="eastAsia"/>
              </w:rPr>
              <w:t>不起來。</w:t>
            </w:r>
          </w:p>
          <w:p w:rsidR="00DD2626" w:rsidRPr="00951347" w:rsidRDefault="00DD2626" w:rsidP="009E0A31">
            <w:pPr>
              <w:snapToGrid w:val="0"/>
              <w:rPr>
                <w:rFonts w:eastAsia="標楷體"/>
              </w:rPr>
            </w:pPr>
          </w:p>
          <w:p w:rsidR="00DD2626" w:rsidRPr="00951347" w:rsidRDefault="00DD2626" w:rsidP="009E0A31">
            <w:pPr>
              <w:snapToGrid w:val="0"/>
              <w:rPr>
                <w:rFonts w:eastAsia="標楷體"/>
              </w:rPr>
            </w:pPr>
            <w:r w:rsidRPr="00951347">
              <w:rPr>
                <w:rFonts w:eastAsia="標楷體" w:hint="eastAsia"/>
                <w:b/>
              </w:rPr>
              <w:t>提神</w:t>
            </w:r>
            <w:r w:rsidRPr="00951347">
              <w:rPr>
                <w:rFonts w:eastAsia="標楷體" w:hint="eastAsia"/>
              </w:rPr>
              <w:t>：為了要玩電動、泡網咖、賭博、打工等長期熬夜，就施用毒品來提神，很有效。</w:t>
            </w:r>
          </w:p>
          <w:p w:rsidR="00DD2626" w:rsidRPr="00951347" w:rsidRDefault="00DD2626" w:rsidP="009E0A31">
            <w:pPr>
              <w:snapToGrid w:val="0"/>
              <w:rPr>
                <w:rFonts w:eastAsia="標楷體"/>
                <w:b/>
              </w:rPr>
            </w:pPr>
          </w:p>
          <w:p w:rsidR="00DD2626" w:rsidRPr="00951347" w:rsidRDefault="00DD2626" w:rsidP="009E0A31">
            <w:pPr>
              <w:snapToGrid w:val="0"/>
              <w:rPr>
                <w:rFonts w:eastAsia="標楷體"/>
              </w:rPr>
            </w:pPr>
            <w:r w:rsidRPr="00951347">
              <w:rPr>
                <w:rFonts w:eastAsia="標楷體" w:hint="eastAsia"/>
                <w:b/>
              </w:rPr>
              <w:t>減肥</w:t>
            </w:r>
            <w:r w:rsidRPr="00951347">
              <w:rPr>
                <w:rFonts w:eastAsia="標楷體" w:hint="eastAsia"/>
              </w:rPr>
              <w:t>：毒品減肥很有效，可以快速瘦身；男朋友有吸毒，所以我也要一起用，以示忠誠。</w:t>
            </w:r>
          </w:p>
          <w:p w:rsidR="00DD2626" w:rsidRPr="00951347" w:rsidRDefault="00DD2626" w:rsidP="009E0A31">
            <w:pPr>
              <w:snapToGrid w:val="0"/>
              <w:rPr>
                <w:rFonts w:eastAsia="標楷體"/>
              </w:rPr>
            </w:pPr>
          </w:p>
          <w:p w:rsidR="00DD2626" w:rsidRPr="00951347" w:rsidRDefault="00DD2626" w:rsidP="00A035D4">
            <w:pPr>
              <w:snapToGrid w:val="0"/>
              <w:ind w:left="382" w:hangingChars="159" w:hanging="382"/>
              <w:rPr>
                <w:rFonts w:eastAsia="標楷體"/>
              </w:rPr>
            </w:pPr>
            <w:r w:rsidRPr="00951347">
              <w:rPr>
                <w:rFonts w:eastAsia="標楷體"/>
              </w:rPr>
              <w:t>(2)</w:t>
            </w:r>
            <w:r w:rsidRPr="00951347">
              <w:rPr>
                <w:rFonts w:eastAsia="標楷體" w:hint="eastAsia"/>
              </w:rPr>
              <w:t>請同學回憶校內紫錐花反毒宣導（見附件七），發表吸毒的壞處。</w:t>
            </w:r>
          </w:p>
          <w:p w:rsidR="00DD2626" w:rsidRPr="00951347" w:rsidRDefault="00DD2626" w:rsidP="00A035D4">
            <w:pPr>
              <w:snapToGrid w:val="0"/>
              <w:ind w:left="382" w:hangingChars="159" w:hanging="382"/>
              <w:rPr>
                <w:rFonts w:eastAsia="標楷體"/>
              </w:rPr>
            </w:pPr>
            <w:r w:rsidRPr="00951347">
              <w:rPr>
                <w:rFonts w:eastAsia="標楷體" w:hint="eastAsia"/>
              </w:rPr>
              <w:t>參考答案：死亡、花很多錢、家人不要理你、抓去關、身體不好、皮膚爛</w:t>
            </w:r>
          </w:p>
          <w:p w:rsidR="00DD2626" w:rsidRPr="00951347" w:rsidRDefault="00DD2626" w:rsidP="009E0A31">
            <w:pPr>
              <w:snapToGrid w:val="0"/>
              <w:rPr>
                <w:rFonts w:eastAsia="標楷體"/>
              </w:rPr>
            </w:pPr>
          </w:p>
          <w:p w:rsidR="00DD2626" w:rsidRPr="00951347" w:rsidRDefault="00DD2626" w:rsidP="00A035D4">
            <w:pPr>
              <w:snapToGrid w:val="0"/>
              <w:ind w:firstLineChars="200" w:firstLine="480"/>
              <w:rPr>
                <w:rFonts w:eastAsia="標楷體"/>
              </w:rPr>
            </w:pPr>
            <w:r w:rsidRPr="00951347">
              <w:rPr>
                <w:rFonts w:eastAsia="標楷體" w:hint="eastAsia"/>
              </w:rPr>
              <w:t>法令要明定不能吸毒，因為毒品嚴重傷害身體，還會讓使用者意識不清傷害別人，所以，為了杜絕毒品出現，只要與毒品相關的行為，一律受到法律制裁。</w:t>
            </w:r>
          </w:p>
          <w:p w:rsidR="00DD2626" w:rsidRPr="00951347" w:rsidRDefault="00DD2626" w:rsidP="009E0A31">
            <w:pPr>
              <w:snapToGrid w:val="0"/>
              <w:rPr>
                <w:rFonts w:eastAsia="標楷體"/>
              </w:rPr>
            </w:pPr>
          </w:p>
          <w:p w:rsidR="00DD2626" w:rsidRPr="00951347" w:rsidRDefault="00DD2626" w:rsidP="00A035D4">
            <w:pPr>
              <w:snapToGrid w:val="0"/>
              <w:ind w:left="341" w:hangingChars="142" w:hanging="341"/>
              <w:rPr>
                <w:rFonts w:eastAsia="標楷體"/>
              </w:rPr>
            </w:pPr>
            <w:r w:rsidRPr="00951347">
              <w:rPr>
                <w:rFonts w:eastAsia="標楷體"/>
              </w:rPr>
              <w:t>(3)</w:t>
            </w:r>
            <w:r w:rsidRPr="00951347">
              <w:rPr>
                <w:rFonts w:eastAsia="標楷體" w:hint="eastAsia"/>
              </w:rPr>
              <w:t>導讀【</w:t>
            </w:r>
            <w:r w:rsidRPr="00951347">
              <w:rPr>
                <w:rFonts w:eastAsia="標楷體"/>
              </w:rPr>
              <w:t xml:space="preserve">More </w:t>
            </w:r>
            <w:r w:rsidRPr="00951347">
              <w:rPr>
                <w:rFonts w:eastAsia="標楷體" w:hint="eastAsia"/>
              </w:rPr>
              <w:t>法狀元毒品犯罪篇</w:t>
            </w:r>
            <w:r w:rsidRPr="00951347">
              <w:rPr>
                <w:rFonts w:eastAsia="標楷體"/>
              </w:rPr>
              <w:t>─</w:t>
            </w:r>
            <w:r w:rsidRPr="00951347">
              <w:rPr>
                <w:rFonts w:eastAsia="標楷體" w:hint="eastAsia"/>
              </w:rPr>
              <w:t>行為態樣與具體手法】及配合網路毒品犯罪新聞案例</w:t>
            </w:r>
          </w:p>
          <w:p w:rsidR="00DD2626" w:rsidRPr="00951347" w:rsidRDefault="00DD2626" w:rsidP="00A035D4">
            <w:pPr>
              <w:snapToGrid w:val="0"/>
              <w:ind w:left="31" w:hangingChars="13" w:hanging="31"/>
              <w:rPr>
                <w:rFonts w:eastAsia="標楷體"/>
              </w:rPr>
            </w:pPr>
            <w:r w:rsidRPr="00951347">
              <w:rPr>
                <w:rFonts w:eastAsia="標楷體" w:hint="eastAsia"/>
                <w:b/>
                <w:bCs/>
                <w:kern w:val="0"/>
              </w:rPr>
              <w:t>網路販賣毒品</w:t>
            </w:r>
            <w:r w:rsidRPr="00951347">
              <w:rPr>
                <w:rFonts w:eastAsia="標楷體" w:hint="eastAsia"/>
                <w:b/>
                <w:kern w:val="0"/>
              </w:rPr>
              <w:t>：</w:t>
            </w:r>
            <w:r w:rsidRPr="00951347">
              <w:rPr>
                <w:rFonts w:eastAsia="標楷體" w:hint="eastAsia"/>
                <w:kern w:val="0"/>
              </w:rPr>
              <w:t>利用網路聊天室、拍賣網站刊登販賣訊息以逃避警方追緝。</w:t>
            </w:r>
          </w:p>
          <w:p w:rsidR="00DD2626" w:rsidRPr="00951347" w:rsidRDefault="00DD2626" w:rsidP="009E0A31">
            <w:pPr>
              <w:widowControl/>
              <w:rPr>
                <w:rFonts w:eastAsia="標楷體"/>
                <w:kern w:val="0"/>
                <w:bdr w:val="single" w:sz="4" w:space="0" w:color="auto"/>
              </w:rPr>
            </w:pPr>
            <w:r w:rsidRPr="00951347">
              <w:rPr>
                <w:rFonts w:eastAsia="標楷體" w:hint="eastAsia"/>
                <w:kern w:val="0"/>
                <w:bdr w:val="single" w:sz="4" w:space="0" w:color="auto"/>
              </w:rPr>
              <w:t>參考新聞：躲避監聽</w:t>
            </w:r>
            <w:r w:rsidRPr="00951347">
              <w:rPr>
                <w:rFonts w:eastAsia="標楷體"/>
                <w:kern w:val="0"/>
                <w:bdr w:val="single" w:sz="4" w:space="0" w:color="auto"/>
              </w:rPr>
              <w:t xml:space="preserve"> </w:t>
            </w:r>
            <w:r w:rsidRPr="00951347">
              <w:rPr>
                <w:rFonts w:eastAsia="標楷體" w:hint="eastAsia"/>
                <w:kern w:val="0"/>
                <w:bdr w:val="single" w:sz="4" w:space="0" w:color="auto"/>
              </w:rPr>
              <w:t>聊天室臉書販毒走險路</w:t>
            </w:r>
          </w:p>
          <w:p w:rsidR="00DD2626" w:rsidRPr="00951347" w:rsidRDefault="00DD2626" w:rsidP="00703BF9">
            <w:pPr>
              <w:widowControl/>
              <w:rPr>
                <w:rFonts w:eastAsia="標楷體"/>
              </w:rPr>
            </w:pPr>
            <w:r w:rsidRPr="00951347">
              <w:rPr>
                <w:rFonts w:eastAsia="標楷體"/>
              </w:rPr>
              <w:t>(</w:t>
            </w:r>
            <w:r w:rsidRPr="00951347">
              <w:rPr>
                <w:rFonts w:eastAsia="標楷體" w:hint="eastAsia"/>
              </w:rPr>
              <w:t>網頁影音檔</w:t>
            </w:r>
            <w:r w:rsidRPr="00951347">
              <w:rPr>
                <w:rFonts w:eastAsia="標楷體"/>
              </w:rPr>
              <w:t>2)</w:t>
            </w:r>
          </w:p>
          <w:p w:rsidR="00DD2626" w:rsidRPr="00951347" w:rsidRDefault="00DD2626" w:rsidP="00703BF9">
            <w:pPr>
              <w:widowControl/>
              <w:rPr>
                <w:rFonts w:eastAsia="標楷體"/>
                <w:b/>
                <w:kern w:val="0"/>
              </w:rPr>
            </w:pPr>
            <w:r w:rsidRPr="00951347">
              <w:rPr>
                <w:rFonts w:eastAsia="標楷體" w:hint="eastAsia"/>
                <w:b/>
                <w:bCs/>
                <w:kern w:val="0"/>
              </w:rPr>
              <w:t>施用</w:t>
            </w:r>
            <w:r w:rsidRPr="00951347">
              <w:rPr>
                <w:rFonts w:eastAsia="標楷體" w:hint="eastAsia"/>
                <w:b/>
                <w:kern w:val="0"/>
              </w:rPr>
              <w:t>：</w:t>
            </w:r>
            <w:r w:rsidRPr="00951347">
              <w:rPr>
                <w:rFonts w:eastAsia="標楷體" w:hint="eastAsia"/>
                <w:kern w:val="0"/>
              </w:rPr>
              <w:t>不管你是用抽的，吸的、吃的、注射的，這些都是屬用施用毒品。</w:t>
            </w:r>
          </w:p>
          <w:p w:rsidR="00DD2626" w:rsidRPr="00951347" w:rsidRDefault="00DD2626" w:rsidP="009E0A31">
            <w:pPr>
              <w:snapToGrid w:val="0"/>
              <w:rPr>
                <w:rFonts w:eastAsia="標楷體"/>
                <w:kern w:val="36"/>
                <w:bdr w:val="single" w:sz="4" w:space="0" w:color="auto"/>
              </w:rPr>
            </w:pPr>
            <w:r w:rsidRPr="00951347">
              <w:rPr>
                <w:rStyle w:val="watch-title"/>
                <w:rFonts w:eastAsia="標楷體" w:hint="eastAsia"/>
                <w:kern w:val="36"/>
                <w:bdr w:val="single" w:sz="4" w:space="0" w:color="auto"/>
              </w:rPr>
              <w:t>參考</w:t>
            </w:r>
            <w:r w:rsidRPr="00951347">
              <w:rPr>
                <w:rFonts w:eastAsia="標楷體" w:hint="eastAsia"/>
                <w:kern w:val="0"/>
                <w:bdr w:val="single" w:sz="4" w:space="0" w:color="auto"/>
              </w:rPr>
              <w:t>新聞</w:t>
            </w:r>
            <w:r w:rsidRPr="00951347">
              <w:rPr>
                <w:rStyle w:val="watch-title"/>
                <w:rFonts w:eastAsia="標楷體" w:hint="eastAsia"/>
                <w:kern w:val="36"/>
                <w:bdr w:val="single" w:sz="4" w:space="0" w:color="auto"/>
              </w:rPr>
              <w:t>：吸毒高校</w:t>
            </w:r>
            <w:r w:rsidRPr="00951347">
              <w:rPr>
                <w:rStyle w:val="watch-title"/>
                <w:rFonts w:eastAsia="標楷體"/>
                <w:kern w:val="36"/>
                <w:bdr w:val="single" w:sz="4" w:space="0" w:color="auto"/>
              </w:rPr>
              <w:t>!</w:t>
            </w:r>
            <w:r w:rsidRPr="00951347">
              <w:rPr>
                <w:rStyle w:val="watch-title"/>
                <w:rFonts w:eastAsia="標楷體" w:hint="eastAsia"/>
                <w:kern w:val="36"/>
                <w:bdr w:val="single" w:sz="4" w:space="0" w:color="auto"/>
              </w:rPr>
              <w:t>全班</w:t>
            </w:r>
            <w:r w:rsidRPr="00951347">
              <w:rPr>
                <w:rStyle w:val="watch-title"/>
                <w:rFonts w:eastAsia="標楷體"/>
                <w:kern w:val="36"/>
                <w:bdr w:val="single" w:sz="4" w:space="0" w:color="auto"/>
              </w:rPr>
              <w:t>40</w:t>
            </w:r>
            <w:r w:rsidRPr="00951347">
              <w:rPr>
                <w:rStyle w:val="watch-title"/>
                <w:rFonts w:eastAsia="標楷體" w:hint="eastAsia"/>
                <w:kern w:val="36"/>
                <w:bdr w:val="single" w:sz="4" w:space="0" w:color="auto"/>
              </w:rPr>
              <w:t>人</w:t>
            </w:r>
            <w:r w:rsidRPr="00951347">
              <w:rPr>
                <w:rStyle w:val="watch-title"/>
                <w:rFonts w:eastAsia="標楷體"/>
                <w:kern w:val="36"/>
                <w:bdr w:val="single" w:sz="4" w:space="0" w:color="auto"/>
              </w:rPr>
              <w:t xml:space="preserve"> 30</w:t>
            </w:r>
            <w:r w:rsidRPr="00951347">
              <w:rPr>
                <w:rStyle w:val="watch-title"/>
                <w:rFonts w:eastAsia="標楷體" w:hint="eastAsia"/>
                <w:kern w:val="36"/>
                <w:bdr w:val="single" w:sz="4" w:space="0" w:color="auto"/>
              </w:rPr>
              <w:t>人吸毒</w:t>
            </w:r>
          </w:p>
          <w:p w:rsidR="00DD2626" w:rsidRPr="00951347" w:rsidRDefault="00DD2626" w:rsidP="006A6088">
            <w:pPr>
              <w:widowControl/>
              <w:rPr>
                <w:rFonts w:eastAsia="標楷體"/>
              </w:rPr>
            </w:pPr>
            <w:r w:rsidRPr="00951347">
              <w:rPr>
                <w:rFonts w:eastAsia="標楷體"/>
              </w:rPr>
              <w:t>(</w:t>
            </w:r>
            <w:r w:rsidRPr="00951347">
              <w:rPr>
                <w:rFonts w:eastAsia="標楷體" w:hint="eastAsia"/>
              </w:rPr>
              <w:t>網頁影音檔</w:t>
            </w:r>
            <w:r w:rsidRPr="00951347">
              <w:rPr>
                <w:rFonts w:eastAsia="標楷體"/>
              </w:rPr>
              <w:t>3)</w:t>
            </w:r>
          </w:p>
          <w:p w:rsidR="00DD2626" w:rsidRPr="00951347" w:rsidRDefault="00DD2626" w:rsidP="009E0A31">
            <w:pPr>
              <w:widowControl/>
              <w:spacing w:line="312" w:lineRule="atLeast"/>
              <w:rPr>
                <w:rFonts w:eastAsia="標楷體"/>
                <w:b/>
                <w:bCs/>
                <w:kern w:val="0"/>
              </w:rPr>
            </w:pPr>
          </w:p>
          <w:p w:rsidR="00DD2626" w:rsidRPr="00951347" w:rsidRDefault="00DD2626" w:rsidP="00703BF9">
            <w:pPr>
              <w:widowControl/>
              <w:spacing w:line="312" w:lineRule="atLeast"/>
              <w:rPr>
                <w:rFonts w:eastAsia="標楷體"/>
                <w:b/>
                <w:bCs/>
                <w:kern w:val="0"/>
              </w:rPr>
            </w:pPr>
            <w:r w:rsidRPr="00951347">
              <w:rPr>
                <w:rFonts w:eastAsia="標楷體" w:hint="eastAsia"/>
                <w:b/>
                <w:bCs/>
                <w:kern w:val="0"/>
              </w:rPr>
              <w:t>轉讓：</w:t>
            </w:r>
            <w:r w:rsidRPr="00951347">
              <w:rPr>
                <w:rFonts w:eastAsia="標楷體" w:hint="eastAsia"/>
                <w:kern w:val="0"/>
              </w:rPr>
              <w:t>因為朋友手邊沒有存貨，所以借一點給他用，這就算轉讓。</w:t>
            </w:r>
          </w:p>
          <w:p w:rsidR="00DD2626" w:rsidRPr="00951347" w:rsidRDefault="00DD2626" w:rsidP="00703BF9">
            <w:pPr>
              <w:widowControl/>
              <w:spacing w:line="312" w:lineRule="atLeast"/>
              <w:rPr>
                <w:rFonts w:eastAsia="標楷體"/>
                <w:b/>
                <w:bCs/>
                <w:kern w:val="0"/>
              </w:rPr>
            </w:pPr>
          </w:p>
          <w:p w:rsidR="00DD2626" w:rsidRPr="00951347" w:rsidRDefault="00DD2626" w:rsidP="00703BF9">
            <w:pPr>
              <w:widowControl/>
              <w:spacing w:line="312" w:lineRule="atLeast"/>
              <w:rPr>
                <w:rFonts w:eastAsia="標楷體"/>
                <w:b/>
                <w:kern w:val="0"/>
              </w:rPr>
            </w:pPr>
            <w:r w:rsidRPr="00951347">
              <w:rPr>
                <w:rFonts w:eastAsia="標楷體" w:hint="eastAsia"/>
                <w:b/>
                <w:bCs/>
                <w:kern w:val="0"/>
              </w:rPr>
              <w:t>運送販賣：</w:t>
            </w:r>
            <w:r w:rsidRPr="00951347">
              <w:rPr>
                <w:rFonts w:eastAsia="標楷體" w:hint="eastAsia"/>
                <w:kern w:val="0"/>
              </w:rPr>
              <w:t>一旦成癮，難再脫離，為應付吸毒嗑藥龐大費用，鋌而走險代為運送毒品或當小盤來獲取金錢運輸販賣罪加十等，最高可處死刑</w:t>
            </w:r>
          </w:p>
          <w:p w:rsidR="00DD2626" w:rsidRPr="00951347" w:rsidRDefault="00DD2626" w:rsidP="006A6088">
            <w:pPr>
              <w:widowControl/>
              <w:rPr>
                <w:rFonts w:eastAsia="標楷體"/>
              </w:rPr>
            </w:pPr>
            <w:r w:rsidRPr="00951347">
              <w:rPr>
                <w:rStyle w:val="watch-title"/>
                <w:rFonts w:eastAsia="標楷體" w:hint="eastAsia"/>
                <w:kern w:val="36"/>
                <w:bdr w:val="single" w:sz="4" w:space="0" w:color="auto"/>
              </w:rPr>
              <w:t>參考</w:t>
            </w:r>
            <w:r w:rsidRPr="00951347">
              <w:rPr>
                <w:rFonts w:eastAsia="標楷體" w:hint="eastAsia"/>
                <w:kern w:val="0"/>
                <w:bdr w:val="single" w:sz="4" w:space="0" w:color="auto"/>
              </w:rPr>
              <w:t>新聞</w:t>
            </w:r>
            <w:r w:rsidRPr="00951347">
              <w:rPr>
                <w:rStyle w:val="watch-title"/>
                <w:rFonts w:eastAsia="標楷體" w:hint="eastAsia"/>
                <w:kern w:val="36"/>
                <w:bdr w:val="single" w:sz="4" w:space="0" w:color="auto"/>
              </w:rPr>
              <w:t>：吸收中輟生</w:t>
            </w:r>
            <w:r w:rsidRPr="00951347">
              <w:rPr>
                <w:rStyle w:val="watch-title"/>
                <w:rFonts w:eastAsia="標楷體"/>
                <w:kern w:val="36"/>
                <w:bdr w:val="single" w:sz="4" w:space="0" w:color="auto"/>
              </w:rPr>
              <w:t xml:space="preserve"> </w:t>
            </w:r>
            <w:r w:rsidRPr="00951347">
              <w:rPr>
                <w:rStyle w:val="watch-title"/>
                <w:rFonts w:eastAsia="標楷體" w:hint="eastAsia"/>
                <w:kern w:val="36"/>
                <w:bdr w:val="single" w:sz="4" w:space="0" w:color="auto"/>
              </w:rPr>
              <w:t>販毒集團滲透校園</w:t>
            </w:r>
            <w:r w:rsidRPr="00951347">
              <w:rPr>
                <w:rFonts w:eastAsia="標楷體"/>
              </w:rPr>
              <w:t>(</w:t>
            </w:r>
            <w:r w:rsidRPr="00951347">
              <w:rPr>
                <w:rFonts w:eastAsia="標楷體" w:hint="eastAsia"/>
              </w:rPr>
              <w:t>網頁影音檔</w:t>
            </w:r>
            <w:r w:rsidRPr="00951347">
              <w:rPr>
                <w:rFonts w:eastAsia="標楷體"/>
              </w:rPr>
              <w:t>4)</w:t>
            </w:r>
            <w:r w:rsidRPr="00951347">
              <w:rPr>
                <w:rStyle w:val="watch-title"/>
                <w:rFonts w:eastAsia="標楷體" w:hint="eastAsia"/>
                <w:kern w:val="36"/>
              </w:rPr>
              <w:t>、</w:t>
            </w:r>
            <w:r w:rsidRPr="00951347">
              <w:rPr>
                <w:rStyle w:val="watch-title"/>
                <w:rFonts w:eastAsia="標楷體" w:hint="eastAsia"/>
                <w:kern w:val="36"/>
                <w:bdr w:val="single" w:sz="4" w:space="0" w:color="auto"/>
              </w:rPr>
              <w:t>免費遊澳</w:t>
            </w:r>
            <w:r w:rsidRPr="00951347">
              <w:rPr>
                <w:rStyle w:val="watch-title"/>
                <w:rFonts w:eastAsia="標楷體"/>
                <w:kern w:val="36"/>
                <w:bdr w:val="single" w:sz="4" w:space="0" w:color="auto"/>
              </w:rPr>
              <w:t xml:space="preserve">  1</w:t>
            </w:r>
            <w:r w:rsidRPr="00951347">
              <w:rPr>
                <w:rStyle w:val="watch-title"/>
                <w:rFonts w:eastAsia="標楷體" w:hint="eastAsia"/>
                <w:kern w:val="36"/>
                <w:bdr w:val="single" w:sz="4" w:space="0" w:color="auto"/>
              </w:rPr>
              <w:t>男</w:t>
            </w:r>
            <w:r w:rsidRPr="00951347">
              <w:rPr>
                <w:rStyle w:val="watch-title"/>
                <w:rFonts w:eastAsia="標楷體"/>
                <w:kern w:val="36"/>
                <w:bdr w:val="single" w:sz="4" w:space="0" w:color="auto"/>
              </w:rPr>
              <w:t>3</w:t>
            </w:r>
            <w:r w:rsidRPr="00951347">
              <w:rPr>
                <w:rStyle w:val="watch-title"/>
                <w:rFonts w:eastAsia="標楷體" w:hint="eastAsia"/>
                <w:kern w:val="36"/>
                <w:bdr w:val="single" w:sz="4" w:space="0" w:color="auto"/>
              </w:rPr>
              <w:t>女遊澳運毒遭逮</w:t>
            </w:r>
            <w:r w:rsidRPr="00951347">
              <w:rPr>
                <w:rFonts w:eastAsia="標楷體"/>
              </w:rPr>
              <w:t>(</w:t>
            </w:r>
            <w:r w:rsidRPr="00951347">
              <w:rPr>
                <w:rFonts w:eastAsia="標楷體" w:hint="eastAsia"/>
              </w:rPr>
              <w:t>網頁影音檔</w:t>
            </w:r>
            <w:r w:rsidRPr="00951347">
              <w:rPr>
                <w:rFonts w:eastAsia="標楷體"/>
              </w:rPr>
              <w:t>5)</w:t>
            </w:r>
          </w:p>
          <w:p w:rsidR="00DD2626" w:rsidRPr="00951347" w:rsidRDefault="00DD2626" w:rsidP="009E0A31">
            <w:pPr>
              <w:snapToGrid w:val="0"/>
              <w:rPr>
                <w:rStyle w:val="watch-title"/>
                <w:rFonts w:eastAsia="標楷體"/>
                <w:kern w:val="36"/>
                <w:bdr w:val="single" w:sz="4" w:space="0" w:color="auto"/>
              </w:rPr>
            </w:pPr>
          </w:p>
          <w:p w:rsidR="00DD2626" w:rsidRPr="00951347" w:rsidRDefault="00DD2626" w:rsidP="009E0A31">
            <w:pPr>
              <w:snapToGrid w:val="0"/>
              <w:rPr>
                <w:rFonts w:eastAsia="標楷體"/>
              </w:rPr>
            </w:pPr>
          </w:p>
          <w:p w:rsidR="00DD2626" w:rsidRPr="00951347" w:rsidRDefault="00DD2626" w:rsidP="009E0A31">
            <w:pPr>
              <w:spacing w:line="460" w:lineRule="exact"/>
              <w:rPr>
                <w:rFonts w:eastAsia="標楷體"/>
                <w:shd w:val="pct15" w:color="auto" w:fill="FFFFFF"/>
              </w:rPr>
            </w:pPr>
            <w:r w:rsidRPr="00951347">
              <w:rPr>
                <w:rFonts w:eastAsia="標楷體"/>
                <w:shd w:val="pct15" w:color="auto" w:fill="FFFFFF"/>
              </w:rPr>
              <w:lastRenderedPageBreak/>
              <w:t>2.</w:t>
            </w:r>
            <w:r w:rsidRPr="00951347">
              <w:rPr>
                <w:rFonts w:eastAsia="標楷體" w:hint="eastAsia"/>
                <w:bCs/>
                <w:shd w:val="pct15" w:color="auto" w:fill="FFFFFF"/>
              </w:rPr>
              <w:t>毒品危害防治條例</w:t>
            </w:r>
          </w:p>
          <w:p w:rsidR="00DD2626" w:rsidRPr="00951347" w:rsidRDefault="00DD2626" w:rsidP="009E0A31">
            <w:pPr>
              <w:pStyle w:val="3"/>
              <w:spacing w:line="285" w:lineRule="atLeast"/>
              <w:rPr>
                <w:rFonts w:ascii="Times New Roman" w:eastAsia="標楷體" w:hAnsi="Times New Roman"/>
                <w:b w:val="0"/>
                <w:bCs w:val="0"/>
                <w:sz w:val="24"/>
                <w:szCs w:val="24"/>
              </w:rPr>
            </w:pPr>
            <w:r w:rsidRPr="00951347">
              <w:rPr>
                <w:rFonts w:ascii="Times New Roman" w:eastAsia="標楷體" w:hAnsi="Times New Roman" w:hint="eastAsia"/>
                <w:b w:val="0"/>
                <w:bCs w:val="0"/>
                <w:sz w:val="24"/>
                <w:szCs w:val="24"/>
              </w:rPr>
              <w:t>請同學使用【法規查詢】毒品危害防治條例，回答下列問題：</w:t>
            </w:r>
          </w:p>
          <w:p w:rsidR="00DD2626" w:rsidRPr="00951347" w:rsidRDefault="00DD2626" w:rsidP="009E0A31">
            <w:pPr>
              <w:pStyle w:val="3"/>
              <w:spacing w:line="285" w:lineRule="atLeast"/>
              <w:rPr>
                <w:rFonts w:ascii="Times New Roman" w:eastAsia="標楷體" w:hAnsi="Times New Roman"/>
                <w:b w:val="0"/>
                <w:bCs w:val="0"/>
                <w:sz w:val="24"/>
                <w:szCs w:val="24"/>
              </w:rPr>
            </w:pPr>
            <w:r w:rsidRPr="00951347">
              <w:rPr>
                <w:rFonts w:ascii="Times New Roman" w:eastAsia="標楷體" w:hAnsi="Times New Roman"/>
                <w:b w:val="0"/>
                <w:bCs w:val="0"/>
                <w:sz w:val="24"/>
                <w:szCs w:val="24"/>
              </w:rPr>
              <w:t>(1)</w:t>
            </w:r>
            <w:r w:rsidRPr="00951347">
              <w:rPr>
                <w:rFonts w:ascii="Times New Roman" w:eastAsia="標楷體" w:hAnsi="Times New Roman" w:hint="eastAsia"/>
                <w:b w:val="0"/>
                <w:bCs w:val="0"/>
                <w:sz w:val="24"/>
                <w:szCs w:val="24"/>
              </w:rPr>
              <w:t>何時定訂毒品危害防治條例</w:t>
            </w:r>
            <w:r w:rsidRPr="00951347">
              <w:rPr>
                <w:rFonts w:ascii="Times New Roman" w:eastAsia="標楷體" w:hAnsi="Times New Roman"/>
                <w:b w:val="0"/>
                <w:bCs w:val="0"/>
                <w:sz w:val="24"/>
                <w:szCs w:val="24"/>
              </w:rPr>
              <w:t>?</w:t>
            </w:r>
          </w:p>
          <w:p w:rsidR="00DD2626" w:rsidRPr="00951347" w:rsidRDefault="00DD2626" w:rsidP="009E0A31">
            <w:pPr>
              <w:rPr>
                <w:rFonts w:eastAsia="標楷體"/>
              </w:rPr>
            </w:pPr>
            <w:r w:rsidRPr="00951347">
              <w:rPr>
                <w:rFonts w:eastAsia="標楷體"/>
              </w:rPr>
              <w:t>(2)</w:t>
            </w:r>
            <w:r w:rsidRPr="00951347">
              <w:rPr>
                <w:rFonts w:eastAsia="標楷體" w:hint="eastAsia"/>
              </w:rPr>
              <w:t>為什麼要訂此條例</w:t>
            </w:r>
            <w:r w:rsidRPr="00951347">
              <w:rPr>
                <w:rFonts w:eastAsia="標楷體"/>
              </w:rPr>
              <w:t>?</w:t>
            </w:r>
          </w:p>
          <w:p w:rsidR="00DD2626" w:rsidRPr="00951347" w:rsidRDefault="00DD2626" w:rsidP="009E0A31">
            <w:pPr>
              <w:rPr>
                <w:rFonts w:eastAsia="標楷體"/>
              </w:rPr>
            </w:pPr>
            <w:r w:rsidRPr="00951347">
              <w:rPr>
                <w:rFonts w:eastAsia="標楷體"/>
              </w:rPr>
              <w:t>(3)</w:t>
            </w:r>
            <w:r w:rsidRPr="00951347">
              <w:rPr>
                <w:rFonts w:eastAsia="標楷體" w:hint="eastAsia"/>
              </w:rPr>
              <w:t>此條例的適用對象</w:t>
            </w:r>
            <w:r w:rsidRPr="00951347">
              <w:rPr>
                <w:rFonts w:eastAsia="標楷體"/>
              </w:rPr>
              <w:t>(</w:t>
            </w:r>
            <w:r w:rsidRPr="00951347">
              <w:rPr>
                <w:rFonts w:eastAsia="標楷體" w:hint="eastAsia"/>
              </w:rPr>
              <w:t>做了什麼事</w:t>
            </w:r>
            <w:r w:rsidRPr="00951347">
              <w:rPr>
                <w:rFonts w:eastAsia="標楷體"/>
              </w:rPr>
              <w:t>)?</w:t>
            </w:r>
          </w:p>
          <w:p w:rsidR="00DD2626" w:rsidRPr="00951347" w:rsidRDefault="00DD2626" w:rsidP="009E0A31">
            <w:pPr>
              <w:rPr>
                <w:rFonts w:eastAsia="標楷體"/>
              </w:rPr>
            </w:pPr>
            <w:r w:rsidRPr="00951347">
              <w:rPr>
                <w:rFonts w:eastAsia="標楷體"/>
              </w:rPr>
              <w:t>(4)</w:t>
            </w:r>
            <w:r w:rsidRPr="00951347">
              <w:rPr>
                <w:rFonts w:eastAsia="標楷體" w:hint="eastAsia"/>
              </w:rPr>
              <w:t>你看到此條例有哪些的刑責</w:t>
            </w:r>
            <w:r w:rsidRPr="00951347">
              <w:rPr>
                <w:rFonts w:eastAsia="標楷體"/>
              </w:rPr>
              <w:t>(</w:t>
            </w:r>
            <w:r w:rsidRPr="00951347">
              <w:rPr>
                <w:rFonts w:eastAsia="標楷體" w:hint="eastAsia"/>
              </w:rPr>
              <w:t>處罰方式</w:t>
            </w:r>
            <w:r w:rsidRPr="00951347">
              <w:rPr>
                <w:rFonts w:eastAsia="標楷體"/>
              </w:rPr>
              <w:t>)?</w:t>
            </w:r>
          </w:p>
          <w:p w:rsidR="00DD2626" w:rsidRPr="00951347" w:rsidRDefault="00DD2626" w:rsidP="009E0A31">
            <w:pPr>
              <w:snapToGrid w:val="0"/>
              <w:rPr>
                <w:rStyle w:val="watch-title"/>
                <w:kern w:val="36"/>
                <w:sz w:val="23"/>
                <w:szCs w:val="23"/>
              </w:rPr>
            </w:pPr>
          </w:p>
          <w:p w:rsidR="00DD2626" w:rsidRPr="00951347" w:rsidRDefault="00DD2626" w:rsidP="009E0A31">
            <w:pPr>
              <w:snapToGrid w:val="0"/>
              <w:rPr>
                <w:kern w:val="36"/>
                <w:sz w:val="23"/>
                <w:szCs w:val="23"/>
                <w:shd w:val="pct15" w:color="auto" w:fill="FFFFFF"/>
              </w:rPr>
            </w:pPr>
            <w:r w:rsidRPr="00951347">
              <w:rPr>
                <w:rStyle w:val="watch-title"/>
                <w:kern w:val="36"/>
                <w:sz w:val="23"/>
                <w:szCs w:val="23"/>
                <w:shd w:val="pct15" w:color="auto" w:fill="FFFFFF"/>
              </w:rPr>
              <w:t>3.</w:t>
            </w:r>
            <w:r w:rsidRPr="00951347">
              <w:rPr>
                <w:rFonts w:eastAsia="標楷體" w:hint="eastAsia"/>
                <w:shd w:val="pct15" w:color="auto" w:fill="FFFFFF"/>
              </w:rPr>
              <w:t>吸毒後辛苦人生之真實案例</w:t>
            </w:r>
          </w:p>
          <w:p w:rsidR="00DD2626" w:rsidRPr="00951347" w:rsidRDefault="00DD2626" w:rsidP="009E0A31">
            <w:pPr>
              <w:pStyle w:val="3"/>
              <w:spacing w:line="285" w:lineRule="atLeast"/>
              <w:rPr>
                <w:rFonts w:ascii="Times New Roman" w:eastAsia="標楷體" w:hAnsi="Times New Roman"/>
                <w:b w:val="0"/>
                <w:bCs w:val="0"/>
                <w:kern w:val="0"/>
                <w:sz w:val="24"/>
                <w:szCs w:val="24"/>
                <w:bdr w:val="single" w:sz="4" w:space="0" w:color="auto"/>
              </w:rPr>
            </w:pPr>
            <w:r w:rsidRPr="00951347">
              <w:rPr>
                <w:rFonts w:ascii="Times New Roman" w:eastAsia="標楷體" w:hAnsi="Times New Roman" w:hint="eastAsia"/>
                <w:b w:val="0"/>
                <w:bCs w:val="0"/>
                <w:kern w:val="0"/>
                <w:sz w:val="24"/>
                <w:szCs w:val="24"/>
                <w:bdr w:val="single" w:sz="4" w:space="0" w:color="auto"/>
              </w:rPr>
              <w:t>參考新聞：</w:t>
            </w:r>
          </w:p>
          <w:p w:rsidR="00DD2626" w:rsidRPr="00951347" w:rsidRDefault="00DD2626" w:rsidP="006A6088">
            <w:pPr>
              <w:widowControl/>
              <w:rPr>
                <w:rFonts w:eastAsia="標楷體"/>
              </w:rPr>
            </w:pPr>
            <w:r w:rsidRPr="00951347">
              <w:rPr>
                <w:rFonts w:eastAsia="標楷體" w:hint="eastAsia"/>
                <w:bCs/>
                <w:bdr w:val="single" w:sz="4" w:space="0" w:color="auto"/>
              </w:rPr>
              <w:t>從毒窟救出一隻吸毒過量的鸚鵡</w:t>
            </w:r>
            <w:r w:rsidRPr="00951347">
              <w:rPr>
                <w:rFonts w:eastAsia="標楷體"/>
              </w:rPr>
              <w:t>(</w:t>
            </w:r>
            <w:r w:rsidRPr="00951347">
              <w:rPr>
                <w:rFonts w:eastAsia="標楷體" w:hint="eastAsia"/>
              </w:rPr>
              <w:t>網頁影音檔</w:t>
            </w:r>
            <w:r w:rsidRPr="00951347">
              <w:rPr>
                <w:rFonts w:eastAsia="標楷體"/>
              </w:rPr>
              <w:t>6)</w:t>
            </w:r>
          </w:p>
          <w:p w:rsidR="00DD2626" w:rsidRPr="00951347" w:rsidRDefault="00DD2626" w:rsidP="006A6088">
            <w:pPr>
              <w:pStyle w:val="3"/>
              <w:spacing w:line="285" w:lineRule="atLeast"/>
              <w:rPr>
                <w:rFonts w:ascii="Times New Roman" w:eastAsia="標楷體" w:hAnsi="Times New Roman"/>
                <w:b w:val="0"/>
                <w:sz w:val="24"/>
                <w:szCs w:val="24"/>
              </w:rPr>
            </w:pPr>
            <w:r w:rsidRPr="00951347">
              <w:rPr>
                <w:rFonts w:ascii="Times New Roman" w:eastAsia="標楷體" w:hAnsi="Times New Roman" w:hint="eastAsia"/>
                <w:b w:val="0"/>
                <w:bCs w:val="0"/>
                <w:sz w:val="24"/>
                <w:szCs w:val="24"/>
                <w:bdr w:val="single" w:sz="4" w:space="0" w:color="auto"/>
              </w:rPr>
              <w:t>味丹少東販毒案</w:t>
            </w:r>
            <w:r w:rsidRPr="00951347">
              <w:rPr>
                <w:rFonts w:ascii="Times New Roman" w:eastAsia="標楷體" w:hAnsi="Times New Roman"/>
                <w:b w:val="0"/>
                <w:bCs w:val="0"/>
                <w:sz w:val="24"/>
                <w:szCs w:val="24"/>
                <w:bdr w:val="single" w:sz="4" w:space="0" w:color="auto"/>
              </w:rPr>
              <w:t xml:space="preserve"> </w:t>
            </w:r>
            <w:r w:rsidRPr="00951347">
              <w:rPr>
                <w:rFonts w:ascii="Times New Roman" w:eastAsia="標楷體" w:hAnsi="Times New Roman" w:hint="eastAsia"/>
                <w:b w:val="0"/>
                <w:bCs w:val="0"/>
                <w:sz w:val="24"/>
                <w:szCs w:val="24"/>
                <w:bdr w:val="single" w:sz="4" w:space="0" w:color="auto"/>
              </w:rPr>
              <w:t>最高法院無期徒刑定讞</w:t>
            </w:r>
            <w:r w:rsidRPr="00951347">
              <w:rPr>
                <w:rFonts w:ascii="Times New Roman" w:eastAsia="標楷體" w:hAnsi="Times New Roman"/>
                <w:b w:val="0"/>
                <w:sz w:val="24"/>
                <w:szCs w:val="24"/>
              </w:rPr>
              <w:t>(</w:t>
            </w:r>
            <w:r w:rsidRPr="00951347">
              <w:rPr>
                <w:rFonts w:ascii="Times New Roman" w:eastAsia="標楷體" w:hAnsi="Times New Roman" w:hint="eastAsia"/>
                <w:b w:val="0"/>
                <w:sz w:val="24"/>
                <w:szCs w:val="24"/>
              </w:rPr>
              <w:t>網頁影音檔</w:t>
            </w:r>
            <w:r w:rsidRPr="00951347">
              <w:rPr>
                <w:rFonts w:ascii="Times New Roman" w:eastAsia="標楷體" w:hAnsi="Times New Roman"/>
                <w:b w:val="0"/>
                <w:sz w:val="24"/>
                <w:szCs w:val="24"/>
              </w:rPr>
              <w:t>7)</w:t>
            </w:r>
          </w:p>
          <w:p w:rsidR="00DD2626" w:rsidRPr="00951347" w:rsidRDefault="00DD2626" w:rsidP="006A6088">
            <w:pPr>
              <w:pStyle w:val="3"/>
              <w:spacing w:line="285" w:lineRule="atLeast"/>
              <w:rPr>
                <w:rFonts w:ascii="Times New Roman" w:eastAsia="標楷體" w:hAnsi="Times New Roman"/>
                <w:b w:val="0"/>
                <w:bCs w:val="0"/>
                <w:sz w:val="24"/>
                <w:szCs w:val="24"/>
              </w:rPr>
            </w:pPr>
            <w:r w:rsidRPr="00951347">
              <w:rPr>
                <w:rFonts w:ascii="Times New Roman" w:eastAsia="標楷體" w:hAnsi="Times New Roman" w:hint="eastAsia"/>
                <w:b w:val="0"/>
                <w:bCs w:val="0"/>
                <w:sz w:val="24"/>
                <w:szCs w:val="24"/>
                <w:bdr w:val="single" w:sz="4" w:space="0" w:color="auto"/>
              </w:rPr>
              <w:t>長期拉</w:t>
            </w:r>
            <w:r w:rsidRPr="00951347">
              <w:rPr>
                <w:rFonts w:ascii="Times New Roman" w:eastAsia="標楷體" w:hAnsi="Times New Roman"/>
                <w:b w:val="0"/>
                <w:bCs w:val="0"/>
                <w:sz w:val="24"/>
                <w:szCs w:val="24"/>
                <w:bdr w:val="single" w:sz="4" w:space="0" w:color="auto"/>
              </w:rPr>
              <w:t>K</w:t>
            </w:r>
            <w:r w:rsidRPr="00951347">
              <w:rPr>
                <w:rFonts w:ascii="Times New Roman" w:eastAsia="標楷體" w:hAnsi="Times New Roman" w:hint="eastAsia"/>
                <w:b w:val="0"/>
                <w:bCs w:val="0"/>
                <w:sz w:val="24"/>
                <w:szCs w:val="24"/>
                <w:bdr w:val="single" w:sz="4" w:space="0" w:color="auto"/>
              </w:rPr>
              <w:t>損膀胱</w:t>
            </w:r>
            <w:r w:rsidRPr="00951347">
              <w:rPr>
                <w:rFonts w:ascii="Times New Roman" w:eastAsia="標楷體" w:hAnsi="Times New Roman"/>
                <w:b w:val="0"/>
                <w:bCs w:val="0"/>
                <w:sz w:val="24"/>
                <w:szCs w:val="24"/>
                <w:bdr w:val="single" w:sz="4" w:space="0" w:color="auto"/>
              </w:rPr>
              <w:t xml:space="preserve"> 20</w:t>
            </w:r>
            <w:r w:rsidRPr="00951347">
              <w:rPr>
                <w:rFonts w:ascii="Times New Roman" w:eastAsia="標楷體" w:hAnsi="Times New Roman" w:hint="eastAsia"/>
                <w:b w:val="0"/>
                <w:bCs w:val="0"/>
                <w:sz w:val="24"/>
                <w:szCs w:val="24"/>
                <w:bdr w:val="single" w:sz="4" w:space="0" w:color="auto"/>
              </w:rPr>
              <w:t>歲傳播妹包尿布</w:t>
            </w:r>
            <w:r w:rsidRPr="00951347">
              <w:rPr>
                <w:rFonts w:ascii="Times New Roman" w:eastAsia="標楷體" w:hAnsi="Times New Roman"/>
                <w:b w:val="0"/>
                <w:sz w:val="24"/>
                <w:szCs w:val="24"/>
              </w:rPr>
              <w:t>(</w:t>
            </w:r>
            <w:r w:rsidRPr="00951347">
              <w:rPr>
                <w:rFonts w:ascii="Times New Roman" w:eastAsia="標楷體" w:hAnsi="Times New Roman" w:hint="eastAsia"/>
                <w:b w:val="0"/>
                <w:sz w:val="24"/>
                <w:szCs w:val="24"/>
              </w:rPr>
              <w:t>網頁影音檔</w:t>
            </w:r>
            <w:r w:rsidRPr="00951347">
              <w:rPr>
                <w:rFonts w:ascii="Times New Roman" w:eastAsia="標楷體" w:hAnsi="Times New Roman"/>
                <w:b w:val="0"/>
                <w:sz w:val="24"/>
                <w:szCs w:val="24"/>
              </w:rPr>
              <w:t>8)</w:t>
            </w:r>
          </w:p>
          <w:p w:rsidR="00DD2626" w:rsidRPr="00951347" w:rsidRDefault="00DD2626" w:rsidP="003C1485">
            <w:pPr>
              <w:pStyle w:val="3"/>
              <w:spacing w:line="285" w:lineRule="atLeast"/>
              <w:rPr>
                <w:rFonts w:ascii="Times New Roman" w:eastAsia="標楷體" w:hAnsi="Times New Roman"/>
                <w:b w:val="0"/>
                <w:bCs w:val="0"/>
                <w:sz w:val="24"/>
                <w:szCs w:val="24"/>
              </w:rPr>
            </w:pPr>
            <w:r w:rsidRPr="00951347">
              <w:rPr>
                <w:rFonts w:ascii="Times New Roman" w:eastAsia="標楷體" w:hAnsi="Times New Roman" w:hint="eastAsia"/>
                <w:b w:val="0"/>
                <w:sz w:val="24"/>
                <w:szCs w:val="24"/>
                <w:bdr w:val="single" w:sz="4" w:space="0" w:color="auto"/>
              </w:rPr>
              <w:t>緩刑仍</w:t>
            </w:r>
            <w:r w:rsidRPr="00951347">
              <w:rPr>
                <w:rFonts w:ascii="Times New Roman" w:eastAsia="標楷體" w:hAnsi="Times New Roman"/>
                <w:b w:val="0"/>
                <w:sz w:val="24"/>
                <w:szCs w:val="24"/>
                <w:bdr w:val="single" w:sz="4" w:space="0" w:color="auto"/>
              </w:rPr>
              <w:t>3</w:t>
            </w:r>
            <w:r w:rsidRPr="00951347">
              <w:rPr>
                <w:rFonts w:ascii="Times New Roman" w:eastAsia="標楷體" w:hAnsi="Times New Roman" w:hint="eastAsia"/>
                <w:b w:val="0"/>
                <w:sz w:val="24"/>
                <w:szCs w:val="24"/>
                <w:bdr w:val="single" w:sz="4" w:space="0" w:color="auto"/>
              </w:rPr>
              <w:t>度吸安</w:t>
            </w:r>
            <w:r w:rsidRPr="00951347">
              <w:rPr>
                <w:rFonts w:ascii="Times New Roman" w:eastAsia="標楷體" w:hAnsi="Times New Roman"/>
                <w:b w:val="0"/>
                <w:sz w:val="24"/>
                <w:szCs w:val="24"/>
                <w:bdr w:val="single" w:sz="4" w:space="0" w:color="auto"/>
              </w:rPr>
              <w:t xml:space="preserve"> </w:t>
            </w:r>
            <w:r w:rsidRPr="00951347">
              <w:rPr>
                <w:rFonts w:ascii="Times New Roman" w:eastAsia="標楷體" w:hAnsi="Times New Roman" w:hint="eastAsia"/>
                <w:b w:val="0"/>
                <w:sz w:val="24"/>
                <w:szCs w:val="24"/>
                <w:bdr w:val="single" w:sz="4" w:space="0" w:color="auto"/>
              </w:rPr>
              <w:t>蕭淑慎將入監－民視新聞</w:t>
            </w:r>
            <w:r w:rsidRPr="00951347">
              <w:rPr>
                <w:rFonts w:ascii="Times New Roman" w:eastAsia="標楷體" w:hAnsi="Times New Roman"/>
                <w:b w:val="0"/>
                <w:sz w:val="24"/>
                <w:szCs w:val="24"/>
              </w:rPr>
              <w:t>(</w:t>
            </w:r>
            <w:r w:rsidRPr="00951347">
              <w:rPr>
                <w:rFonts w:ascii="Times New Roman" w:eastAsia="標楷體" w:hAnsi="Times New Roman" w:hint="eastAsia"/>
                <w:b w:val="0"/>
                <w:sz w:val="24"/>
                <w:szCs w:val="24"/>
              </w:rPr>
              <w:t>網頁影音檔</w:t>
            </w:r>
            <w:r w:rsidRPr="00951347">
              <w:rPr>
                <w:rFonts w:ascii="Times New Roman" w:eastAsia="標楷體" w:hAnsi="Times New Roman"/>
                <w:b w:val="0"/>
                <w:sz w:val="24"/>
                <w:szCs w:val="24"/>
              </w:rPr>
              <w:t>9)</w:t>
            </w:r>
          </w:p>
        </w:tc>
        <w:tc>
          <w:tcPr>
            <w:tcW w:w="497" w:type="dxa"/>
            <w:tcBorders>
              <w:bottom w:val="single" w:sz="4" w:space="0" w:color="auto"/>
            </w:tcBorders>
          </w:tcPr>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670D73">
            <w:pPr>
              <w:spacing w:line="300" w:lineRule="exact"/>
              <w:jc w:val="both"/>
              <w:rPr>
                <w:rFonts w:eastAsia="標楷體"/>
              </w:rPr>
            </w:pPr>
            <w:r w:rsidRPr="00951347">
              <w:rPr>
                <w:rFonts w:eastAsia="標楷體"/>
              </w:rPr>
              <w:t>15</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sz w:val="20"/>
                <w:szCs w:val="20"/>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rPr>
              <w:t>15</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rPr>
              <w:t>5</w:t>
            </w:r>
          </w:p>
        </w:tc>
        <w:tc>
          <w:tcPr>
            <w:tcW w:w="714" w:type="dxa"/>
            <w:tcBorders>
              <w:bottom w:val="single" w:sz="4" w:space="0" w:color="auto"/>
            </w:tcBorders>
          </w:tcPr>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網頁</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紫錐花宣導單</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321325">
            <w:pPr>
              <w:spacing w:line="300" w:lineRule="exact"/>
              <w:jc w:val="both"/>
              <w:rPr>
                <w:rFonts w:eastAsia="標楷體"/>
              </w:rPr>
            </w:pPr>
            <w:r w:rsidRPr="00951347">
              <w:rPr>
                <w:rFonts w:eastAsia="標楷體" w:hint="eastAsia"/>
              </w:rPr>
              <w:t>網頁影音檔</w:t>
            </w:r>
            <w:r w:rsidRPr="00951347">
              <w:rPr>
                <w:rFonts w:eastAsia="標楷體"/>
              </w:rPr>
              <w:t>2</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網頁影音檔</w:t>
            </w:r>
            <w:r w:rsidRPr="00951347">
              <w:rPr>
                <w:rFonts w:eastAsia="標楷體"/>
              </w:rPr>
              <w:t>3</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網頁影音檔</w:t>
            </w:r>
            <w:r w:rsidRPr="00951347">
              <w:rPr>
                <w:rFonts w:eastAsia="標楷體"/>
              </w:rPr>
              <w:t>4</w:t>
            </w:r>
            <w:r w:rsidRPr="00951347">
              <w:rPr>
                <w:rFonts w:eastAsia="標楷體" w:hint="eastAsia"/>
              </w:rPr>
              <w:t>、</w:t>
            </w:r>
            <w:r w:rsidRPr="00951347">
              <w:rPr>
                <w:rFonts w:eastAsia="標楷體"/>
              </w:rPr>
              <w:t>5</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網頁</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網頁影音檔</w:t>
            </w:r>
            <w:r w:rsidRPr="00951347">
              <w:rPr>
                <w:rFonts w:eastAsia="標楷體"/>
              </w:rPr>
              <w:t>6</w:t>
            </w:r>
            <w:r w:rsidRPr="00951347">
              <w:rPr>
                <w:rFonts w:eastAsia="標楷體" w:hint="eastAsia"/>
              </w:rPr>
              <w:t>、</w:t>
            </w:r>
            <w:r w:rsidRPr="00951347">
              <w:rPr>
                <w:rFonts w:eastAsia="標楷體"/>
              </w:rPr>
              <w:t>7</w:t>
            </w:r>
            <w:r w:rsidRPr="00951347">
              <w:rPr>
                <w:rFonts w:eastAsia="標楷體" w:hint="eastAsia"/>
              </w:rPr>
              <w:t>、</w:t>
            </w:r>
            <w:r w:rsidRPr="00951347">
              <w:rPr>
                <w:rFonts w:eastAsia="標楷體"/>
              </w:rPr>
              <w:t>8</w:t>
            </w:r>
            <w:r w:rsidRPr="00951347">
              <w:rPr>
                <w:rFonts w:eastAsia="標楷體" w:hint="eastAsia"/>
              </w:rPr>
              <w:t>、</w:t>
            </w:r>
            <w:r w:rsidRPr="00951347">
              <w:rPr>
                <w:rFonts w:eastAsia="標楷體"/>
              </w:rPr>
              <w:t>9</w:t>
            </w:r>
          </w:p>
        </w:tc>
        <w:tc>
          <w:tcPr>
            <w:tcW w:w="773" w:type="dxa"/>
            <w:tcBorders>
              <w:bottom w:val="single" w:sz="4" w:space="0" w:color="auto"/>
            </w:tcBorders>
          </w:tcPr>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703BF9">
            <w:pPr>
              <w:spacing w:line="300" w:lineRule="exact"/>
              <w:jc w:val="both"/>
              <w:rPr>
                <w:rFonts w:eastAsia="標楷體"/>
              </w:rPr>
            </w:pPr>
          </w:p>
          <w:p w:rsidR="00DD2626" w:rsidRPr="00951347" w:rsidRDefault="00DD2626" w:rsidP="00703BF9">
            <w:pPr>
              <w:spacing w:line="300" w:lineRule="exact"/>
              <w:jc w:val="both"/>
              <w:rPr>
                <w:rFonts w:eastAsia="標楷體"/>
              </w:rPr>
            </w:pPr>
            <w:r w:rsidRPr="00951347">
              <w:rPr>
                <w:rFonts w:eastAsia="標楷體" w:hint="eastAsia"/>
              </w:rPr>
              <w:t>問答</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問答</w:t>
            </w:r>
          </w:p>
        </w:tc>
        <w:tc>
          <w:tcPr>
            <w:tcW w:w="992" w:type="dxa"/>
            <w:tcBorders>
              <w:bottom w:val="single" w:sz="4" w:space="0" w:color="auto"/>
            </w:tcBorders>
          </w:tcPr>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rPr>
            </w:pPr>
            <w:r w:rsidRPr="00951347">
              <w:rPr>
                <w:rFonts w:eastAsia="標楷體" w:hint="eastAsia"/>
              </w:rPr>
              <w:t>【</w:t>
            </w:r>
            <w:r w:rsidRPr="00951347">
              <w:rPr>
                <w:rFonts w:eastAsia="標楷體"/>
              </w:rPr>
              <w:t xml:space="preserve">More </w:t>
            </w:r>
            <w:r w:rsidRPr="00951347">
              <w:rPr>
                <w:rFonts w:eastAsia="標楷體" w:hint="eastAsia"/>
              </w:rPr>
              <w:t>法狀元毒品犯罪篇】</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全國法規資料庫青少年版</w:t>
            </w:r>
          </w:p>
          <w:p w:rsidR="00DD2626" w:rsidRPr="00951347" w:rsidRDefault="00DD2626" w:rsidP="00AA1F7B">
            <w:pPr>
              <w:spacing w:line="300" w:lineRule="exact"/>
              <w:jc w:val="both"/>
              <w:rPr>
                <w:rFonts w:eastAsia="標楷體"/>
                <w:b/>
                <w:bCs/>
              </w:rPr>
            </w:pPr>
            <w:r w:rsidRPr="00951347">
              <w:rPr>
                <w:rFonts w:eastAsia="標楷體" w:hint="eastAsia"/>
                <w:bCs/>
              </w:rPr>
              <w:t>【法規查詢】</w:t>
            </w:r>
          </w:p>
        </w:tc>
        <w:tc>
          <w:tcPr>
            <w:tcW w:w="567" w:type="dxa"/>
            <w:tcBorders>
              <w:bottom w:val="single" w:sz="4" w:space="0" w:color="auto"/>
            </w:tcBorders>
          </w:tcPr>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r w:rsidRPr="00951347">
              <w:rPr>
                <w:rFonts w:eastAsia="標楷體" w:hint="eastAsia"/>
              </w:rPr>
              <w:t>參考新聞在</w:t>
            </w:r>
            <w:r w:rsidRPr="00951347">
              <w:rPr>
                <w:rFonts w:eastAsia="標楷體"/>
                <w:sz w:val="16"/>
                <w:szCs w:val="16"/>
              </w:rPr>
              <w:t>YouTube</w:t>
            </w:r>
            <w:r w:rsidRPr="00951347">
              <w:rPr>
                <w:rFonts w:eastAsia="標楷體" w:hint="eastAsia"/>
              </w:rPr>
              <w:t>查詢標題即可</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sz w:val="20"/>
                <w:szCs w:val="20"/>
              </w:rPr>
            </w:pPr>
            <w:r w:rsidRPr="00951347">
              <w:rPr>
                <w:rFonts w:eastAsia="標楷體" w:hint="eastAsia"/>
              </w:rPr>
              <w:t>參考新聞在</w:t>
            </w:r>
            <w:r w:rsidRPr="00951347">
              <w:rPr>
                <w:rFonts w:eastAsia="標楷體"/>
                <w:sz w:val="16"/>
                <w:szCs w:val="16"/>
              </w:rPr>
              <w:t>YouTube</w:t>
            </w:r>
            <w:r w:rsidRPr="00951347">
              <w:rPr>
                <w:rFonts w:eastAsia="標楷體" w:hint="eastAsia"/>
              </w:rPr>
              <w:t>查</w:t>
            </w:r>
            <w:r w:rsidRPr="00951347">
              <w:rPr>
                <w:rFonts w:eastAsia="標楷體" w:hint="eastAsia"/>
              </w:rPr>
              <w:lastRenderedPageBreak/>
              <w:t>詢標題即可</w:t>
            </w:r>
          </w:p>
        </w:tc>
      </w:tr>
      <w:tr w:rsidR="00951347" w:rsidRPr="00951347" w:rsidTr="00951347">
        <w:trPr>
          <w:trHeight w:val="5878"/>
        </w:trPr>
        <w:tc>
          <w:tcPr>
            <w:tcW w:w="509" w:type="dxa"/>
            <w:vMerge/>
            <w:tcBorders>
              <w:top w:val="nil"/>
              <w:left w:val="nil"/>
              <w:bottom w:val="nil"/>
              <w:right w:val="nil"/>
            </w:tcBorders>
            <w:textDirection w:val="tbRlV"/>
            <w:vAlign w:val="center"/>
          </w:tcPr>
          <w:p w:rsidR="00DD2626" w:rsidRPr="00951347" w:rsidRDefault="00DD2626" w:rsidP="00291E59">
            <w:pPr>
              <w:spacing w:line="400" w:lineRule="exact"/>
              <w:ind w:left="113" w:right="113"/>
              <w:jc w:val="center"/>
              <w:rPr>
                <w:rFonts w:eastAsia="標楷體"/>
                <w:b/>
                <w:sz w:val="28"/>
                <w:szCs w:val="28"/>
              </w:rPr>
            </w:pPr>
          </w:p>
        </w:tc>
        <w:tc>
          <w:tcPr>
            <w:tcW w:w="489" w:type="dxa"/>
            <w:tcBorders>
              <w:left w:val="nil"/>
              <w:bottom w:val="nil"/>
            </w:tcBorders>
          </w:tcPr>
          <w:p w:rsidR="00DD2626" w:rsidRPr="00951347" w:rsidRDefault="00DD2626" w:rsidP="00DA0AFE">
            <w:pPr>
              <w:spacing w:line="400" w:lineRule="exact"/>
              <w:jc w:val="center"/>
              <w:rPr>
                <w:rFonts w:eastAsia="標楷體"/>
              </w:rPr>
            </w:pPr>
          </w:p>
          <w:p w:rsidR="00DD2626" w:rsidRPr="00951347" w:rsidRDefault="00DD2626" w:rsidP="00DA0AFE">
            <w:pPr>
              <w:spacing w:line="400" w:lineRule="exact"/>
              <w:jc w:val="center"/>
              <w:rPr>
                <w:rFonts w:eastAsia="標楷體"/>
              </w:rPr>
            </w:pPr>
          </w:p>
          <w:p w:rsidR="00DD2626" w:rsidRPr="00951347" w:rsidRDefault="00DD2626" w:rsidP="00DA0AFE">
            <w:pPr>
              <w:spacing w:line="400" w:lineRule="exact"/>
              <w:jc w:val="center"/>
              <w:rPr>
                <w:rFonts w:eastAsia="標楷體"/>
              </w:rPr>
            </w:pPr>
          </w:p>
          <w:p w:rsidR="00DD2626" w:rsidRPr="00951347" w:rsidRDefault="00DD2626" w:rsidP="00DA0AFE">
            <w:pPr>
              <w:spacing w:line="400" w:lineRule="exact"/>
              <w:jc w:val="center"/>
              <w:rPr>
                <w:rFonts w:eastAsia="標楷體"/>
              </w:rPr>
            </w:pPr>
          </w:p>
          <w:p w:rsidR="00DD2626" w:rsidRPr="00951347" w:rsidRDefault="00DD2626" w:rsidP="00DA0AFE">
            <w:pPr>
              <w:spacing w:line="400" w:lineRule="exact"/>
              <w:jc w:val="center"/>
              <w:rPr>
                <w:rFonts w:eastAsia="標楷體"/>
              </w:rPr>
            </w:pPr>
          </w:p>
          <w:p w:rsidR="00DD2626" w:rsidRPr="00951347" w:rsidRDefault="00DD2626" w:rsidP="00244D82">
            <w:pPr>
              <w:spacing w:line="400" w:lineRule="exact"/>
              <w:rPr>
                <w:rFonts w:eastAsia="標楷體"/>
              </w:rPr>
            </w:pPr>
          </w:p>
          <w:p w:rsidR="00DD2626" w:rsidRPr="00951347" w:rsidRDefault="00DD2626" w:rsidP="00DA0AFE">
            <w:pPr>
              <w:spacing w:line="400" w:lineRule="exact"/>
              <w:jc w:val="center"/>
              <w:rPr>
                <w:rFonts w:eastAsia="標楷體"/>
              </w:rPr>
            </w:pPr>
          </w:p>
          <w:p w:rsidR="00DD2626" w:rsidRPr="00951347" w:rsidRDefault="00DD2626" w:rsidP="00DA0AFE">
            <w:pPr>
              <w:spacing w:line="400" w:lineRule="exact"/>
              <w:jc w:val="center"/>
              <w:rPr>
                <w:rFonts w:eastAsia="標楷體"/>
                <w:sz w:val="20"/>
                <w:szCs w:val="20"/>
              </w:rPr>
            </w:pPr>
            <w:r w:rsidRPr="00951347">
              <w:rPr>
                <w:rFonts w:eastAsia="標楷體" w:hint="eastAsia"/>
              </w:rPr>
              <w:t>總結活動</w:t>
            </w:r>
          </w:p>
        </w:tc>
        <w:tc>
          <w:tcPr>
            <w:tcW w:w="5528" w:type="dxa"/>
            <w:tcBorders>
              <w:bottom w:val="single" w:sz="4" w:space="0" w:color="auto"/>
            </w:tcBorders>
          </w:tcPr>
          <w:p w:rsidR="00DD2626" w:rsidRPr="00951347" w:rsidRDefault="00DD2626" w:rsidP="00A81876">
            <w:pPr>
              <w:rPr>
                <w:rStyle w:val="watch-title"/>
                <w:rFonts w:eastAsia="標楷體"/>
                <w:shd w:val="pct15" w:color="auto" w:fill="FFFFFF"/>
              </w:rPr>
            </w:pPr>
            <w:r w:rsidRPr="00951347">
              <w:rPr>
                <w:rStyle w:val="watch-title"/>
                <w:rFonts w:eastAsia="標楷體"/>
                <w:kern w:val="36"/>
                <w:sz w:val="23"/>
                <w:szCs w:val="23"/>
                <w:shd w:val="pct15" w:color="auto" w:fill="FFFFFF"/>
              </w:rPr>
              <w:t>1.</w:t>
            </w:r>
            <w:r w:rsidRPr="00951347">
              <w:rPr>
                <w:rFonts w:eastAsia="標楷體" w:hint="eastAsia"/>
                <w:shd w:val="pct15" w:color="auto" w:fill="FFFFFF"/>
              </w:rPr>
              <w:t>漫遊全國法規資料庫青少年版</w:t>
            </w:r>
          </w:p>
          <w:p w:rsidR="00DD2626" w:rsidRPr="00951347" w:rsidRDefault="00DD2626" w:rsidP="004F07BE">
            <w:pPr>
              <w:spacing w:line="300" w:lineRule="exact"/>
              <w:jc w:val="both"/>
              <w:rPr>
                <w:rFonts w:eastAsia="標楷體"/>
              </w:rPr>
            </w:pPr>
            <w:r w:rsidRPr="00951347">
              <w:rPr>
                <w:rFonts w:eastAsia="標楷體" w:hint="eastAsia"/>
              </w:rPr>
              <w:t>分成若干組，請每位同學拿出作業單五《漫遊全國法規資料庫青少年版》（見附件八）進行計分。</w:t>
            </w:r>
          </w:p>
          <w:p w:rsidR="00DD2626" w:rsidRPr="00951347" w:rsidRDefault="00DD2626" w:rsidP="004F07BE">
            <w:pPr>
              <w:spacing w:line="300" w:lineRule="exact"/>
              <w:jc w:val="both"/>
              <w:rPr>
                <w:rFonts w:eastAsia="標楷體"/>
              </w:rPr>
            </w:pPr>
            <w:r w:rsidRPr="00951347">
              <w:rPr>
                <w:rFonts w:eastAsia="標楷體"/>
              </w:rPr>
              <w:t>(1)</w:t>
            </w:r>
            <w:r w:rsidRPr="00951347">
              <w:rPr>
                <w:rFonts w:eastAsia="標楷體" w:hint="eastAsia"/>
              </w:rPr>
              <w:t>與「毒」相關的詞或事件，一個一分。</w:t>
            </w:r>
          </w:p>
          <w:p w:rsidR="00DD2626" w:rsidRPr="00951347" w:rsidRDefault="00DD2626" w:rsidP="00A035D4">
            <w:pPr>
              <w:snapToGrid w:val="0"/>
              <w:ind w:left="360" w:hangingChars="150" w:hanging="360"/>
              <w:rPr>
                <w:rFonts w:eastAsia="標楷體"/>
              </w:rPr>
            </w:pPr>
            <w:r w:rsidRPr="00951347">
              <w:rPr>
                <w:rFonts w:eastAsia="標楷體"/>
              </w:rPr>
              <w:t>(2)</w:t>
            </w:r>
            <w:r w:rsidRPr="00951347">
              <w:rPr>
                <w:rFonts w:eastAsia="標楷體" w:hint="eastAsia"/>
              </w:rPr>
              <w:t>每組選出五個毒品的相關詞，能在【通俗用語輔助查詢】查詢相關法規，能找到法條的相關詞一個</w:t>
            </w:r>
            <w:r w:rsidRPr="00951347">
              <w:rPr>
                <w:rFonts w:eastAsia="標楷體"/>
              </w:rPr>
              <w:t>10</w:t>
            </w:r>
            <w:r w:rsidRPr="00951347">
              <w:rPr>
                <w:rFonts w:eastAsia="標楷體" w:hint="eastAsia"/>
              </w:rPr>
              <w:t>分</w:t>
            </w:r>
            <w:r w:rsidRPr="00951347">
              <w:rPr>
                <w:rFonts w:eastAsia="標楷體"/>
              </w:rPr>
              <w:t>(</w:t>
            </w:r>
            <w:r w:rsidRPr="00951347">
              <w:rPr>
                <w:rFonts w:eastAsia="標楷體" w:hint="eastAsia"/>
              </w:rPr>
              <w:t>出現建議法律用詞也算</w:t>
            </w:r>
            <w:r w:rsidRPr="00951347">
              <w:rPr>
                <w:rFonts w:eastAsia="標楷體"/>
              </w:rPr>
              <w:t>)</w:t>
            </w:r>
            <w:r w:rsidRPr="00951347">
              <w:rPr>
                <w:rFonts w:eastAsia="標楷體" w:hint="eastAsia"/>
              </w:rPr>
              <w:t>，找不到不算分。</w:t>
            </w:r>
          </w:p>
          <w:p w:rsidR="00DD2626" w:rsidRPr="00951347" w:rsidRDefault="00DD2626" w:rsidP="00A035D4">
            <w:pPr>
              <w:snapToGrid w:val="0"/>
              <w:ind w:leftChars="1" w:left="2"/>
              <w:rPr>
                <w:rFonts w:eastAsia="標楷體"/>
              </w:rPr>
            </w:pPr>
            <w:r w:rsidRPr="00951347">
              <w:rPr>
                <w:rFonts w:eastAsia="標楷體"/>
              </w:rPr>
              <w:t>(3)</w:t>
            </w:r>
            <w:r w:rsidRPr="00951347">
              <w:rPr>
                <w:rFonts w:eastAsia="標楷體" w:hint="eastAsia"/>
              </w:rPr>
              <w:t>討論《漫遊全國法規資料庫青少年版九宮格》，請每組同學輪流分享在法規資料庫青少年版的九個項目中，查找到「毒品」的相關內容。看那一組最先九題都答對。</w:t>
            </w:r>
          </w:p>
          <w:p w:rsidR="00DD2626" w:rsidRPr="00951347" w:rsidRDefault="00DD2626" w:rsidP="00A81876">
            <w:pPr>
              <w:snapToGrid w:val="0"/>
              <w:rPr>
                <w:rFonts w:eastAsia="標楷體"/>
              </w:rPr>
            </w:pPr>
          </w:p>
          <w:p w:rsidR="00DD2626" w:rsidRPr="00951347" w:rsidRDefault="00DD2626" w:rsidP="00A81876">
            <w:pPr>
              <w:snapToGrid w:val="0"/>
              <w:rPr>
                <w:rFonts w:eastAsia="標楷體"/>
                <w:b/>
              </w:rPr>
            </w:pPr>
            <w:r w:rsidRPr="00951347">
              <w:rPr>
                <w:rFonts w:eastAsia="標楷體" w:hint="eastAsia"/>
                <w:b/>
              </w:rPr>
              <w:t>參考答案：</w:t>
            </w:r>
            <w:r w:rsidRPr="00951347">
              <w:rPr>
                <w:rFonts w:eastAsia="標楷體"/>
                <w:b/>
              </w:rPr>
              <w:t xml:space="preserve"> </w:t>
            </w:r>
          </w:p>
          <w:p w:rsidR="00DD2626" w:rsidRPr="00951347" w:rsidRDefault="00DD2626" w:rsidP="00A81876">
            <w:pPr>
              <w:snapToGrid w:val="0"/>
              <w:ind w:left="31"/>
              <w:rPr>
                <w:rFonts w:eastAsia="標楷體"/>
              </w:rPr>
            </w:pPr>
            <w:r w:rsidRPr="00951347">
              <w:rPr>
                <w:rFonts w:eastAsia="標楷體" w:hint="eastAsia"/>
              </w:rPr>
              <w:t>【綜合查詢】相關法規</w:t>
            </w:r>
          </w:p>
          <w:p w:rsidR="00DD2626" w:rsidRPr="00951347" w:rsidRDefault="00DD2626" w:rsidP="00A81876">
            <w:pPr>
              <w:snapToGrid w:val="0"/>
              <w:ind w:left="31"/>
              <w:rPr>
                <w:rFonts w:eastAsia="標楷體"/>
              </w:rPr>
            </w:pPr>
            <w:r w:rsidRPr="00951347">
              <w:rPr>
                <w:rFonts w:eastAsia="標楷體" w:hint="eastAsia"/>
              </w:rPr>
              <w:t>【法規查詢】相關法規</w:t>
            </w:r>
          </w:p>
          <w:p w:rsidR="00DD2626" w:rsidRPr="00951347" w:rsidRDefault="00DD2626" w:rsidP="00A81876">
            <w:pPr>
              <w:snapToGrid w:val="0"/>
              <w:ind w:left="31"/>
              <w:rPr>
                <w:rFonts w:eastAsia="標楷體"/>
              </w:rPr>
            </w:pPr>
            <w:r w:rsidRPr="00951347">
              <w:rPr>
                <w:rFonts w:eastAsia="標楷體" w:hint="eastAsia"/>
              </w:rPr>
              <w:t>【通俗用語查詢】相關法規</w:t>
            </w:r>
          </w:p>
          <w:p w:rsidR="00DD2626" w:rsidRPr="00951347" w:rsidRDefault="00DD2626" w:rsidP="00A81876">
            <w:pPr>
              <w:snapToGrid w:val="0"/>
              <w:ind w:left="31"/>
              <w:rPr>
                <w:rFonts w:eastAsia="標楷體"/>
              </w:rPr>
            </w:pPr>
            <w:r w:rsidRPr="00951347">
              <w:rPr>
                <w:rFonts w:eastAsia="標楷體" w:hint="eastAsia"/>
              </w:rPr>
              <w:t>【智慧查找】吸食毒品</w:t>
            </w:r>
          </w:p>
          <w:p w:rsidR="00DD2626" w:rsidRPr="00951347" w:rsidRDefault="00DD2626" w:rsidP="00A81876">
            <w:pPr>
              <w:snapToGrid w:val="0"/>
              <w:ind w:left="31"/>
              <w:rPr>
                <w:rFonts w:eastAsia="標楷體"/>
              </w:rPr>
            </w:pPr>
            <w:r w:rsidRPr="00951347">
              <w:rPr>
                <w:rFonts w:eastAsia="標楷體" w:hint="eastAsia"/>
              </w:rPr>
              <w:t>【法律扶助】</w:t>
            </w:r>
            <w:r w:rsidRPr="00951347">
              <w:rPr>
                <w:rFonts w:eastAsia="標楷體"/>
              </w:rPr>
              <w:t>→</w:t>
            </w:r>
            <w:r w:rsidRPr="00951347">
              <w:rPr>
                <w:rFonts w:eastAsia="標楷體" w:hint="eastAsia"/>
              </w:rPr>
              <w:t>【法律常識</w:t>
            </w:r>
            <w:r w:rsidRPr="00951347">
              <w:rPr>
                <w:rFonts w:eastAsia="標楷體"/>
              </w:rPr>
              <w:t>(</w:t>
            </w:r>
            <w:r w:rsidRPr="00951347">
              <w:rPr>
                <w:rFonts w:eastAsia="標楷體" w:hint="eastAsia"/>
              </w:rPr>
              <w:t>推廣</w:t>
            </w:r>
            <w:r w:rsidRPr="00951347">
              <w:rPr>
                <w:rFonts w:eastAsia="標楷體"/>
              </w:rPr>
              <w:t>)</w:t>
            </w:r>
            <w:r w:rsidRPr="00951347">
              <w:rPr>
                <w:rFonts w:eastAsia="標楷體" w:hint="eastAsia"/>
              </w:rPr>
              <w:t>】</w:t>
            </w:r>
          </w:p>
          <w:p w:rsidR="00DD2626" w:rsidRPr="00951347" w:rsidRDefault="00E3483A" w:rsidP="00A81876">
            <w:pPr>
              <w:pBdr>
                <w:bottom w:val="dotted" w:sz="4" w:space="3" w:color="BBBBBB"/>
              </w:pBdr>
              <w:snapToGrid w:val="0"/>
              <w:ind w:left="31"/>
              <w:rPr>
                <w:rFonts w:eastAsia="標楷體"/>
              </w:rPr>
            </w:pPr>
            <w:hyperlink r:id="rId12" w:tooltip="法律電子教材" w:history="1">
              <w:r w:rsidR="00DD2626" w:rsidRPr="00951347">
                <w:rPr>
                  <w:rFonts w:eastAsia="標楷體" w:hint="eastAsia"/>
                </w:rPr>
                <w:t>法律電子教材</w:t>
              </w:r>
            </w:hyperlink>
            <w:r w:rsidR="00DD2626" w:rsidRPr="00951347">
              <w:rPr>
                <w:rFonts w:eastAsia="標楷體" w:hint="eastAsia"/>
              </w:rPr>
              <w:t>、</w:t>
            </w:r>
            <w:hyperlink r:id="rId13" w:tooltip="法律時事專欄" w:history="1">
              <w:r w:rsidR="00DD2626" w:rsidRPr="00951347">
                <w:rPr>
                  <w:rFonts w:eastAsia="標楷體" w:hint="eastAsia"/>
                </w:rPr>
                <w:t>法律時事專欄</w:t>
              </w:r>
            </w:hyperlink>
            <w:r w:rsidR="00DD2626" w:rsidRPr="00951347">
              <w:rPr>
                <w:rFonts w:eastAsia="標楷體" w:hint="eastAsia"/>
              </w:rPr>
              <w:t>、</w:t>
            </w:r>
            <w:hyperlink r:id="rId14" w:tooltip="法治宣教專案" w:history="1">
              <w:r w:rsidR="00DD2626" w:rsidRPr="00951347">
                <w:rPr>
                  <w:rFonts w:eastAsia="標楷體" w:hint="eastAsia"/>
                </w:rPr>
                <w:t>法治宣教專案</w:t>
              </w:r>
            </w:hyperlink>
            <w:r w:rsidR="00DD2626" w:rsidRPr="00951347">
              <w:rPr>
                <w:rFonts w:eastAsia="標楷體" w:hint="eastAsia"/>
              </w:rPr>
              <w:t>、</w:t>
            </w:r>
            <w:hyperlink r:id="rId15" w:tooltip="宣導文宣分享" w:history="1">
              <w:r w:rsidR="00DD2626" w:rsidRPr="00951347">
                <w:rPr>
                  <w:rFonts w:eastAsia="標楷體" w:hint="eastAsia"/>
                </w:rPr>
                <w:t>宣導文宣分享</w:t>
              </w:r>
            </w:hyperlink>
            <w:r w:rsidR="00DD2626" w:rsidRPr="00951347">
              <w:rPr>
                <w:rFonts w:eastAsia="標楷體"/>
              </w:rPr>
              <w:t xml:space="preserve"> </w:t>
            </w:r>
          </w:p>
          <w:p w:rsidR="00DD2626" w:rsidRPr="00951347" w:rsidRDefault="00DD2626" w:rsidP="00A81876">
            <w:pPr>
              <w:pBdr>
                <w:bottom w:val="dotted" w:sz="4" w:space="3" w:color="BBBBBB"/>
              </w:pBdr>
              <w:snapToGrid w:val="0"/>
              <w:ind w:left="31"/>
              <w:rPr>
                <w:sz w:val="19"/>
                <w:szCs w:val="19"/>
              </w:rPr>
            </w:pPr>
            <w:r w:rsidRPr="00951347">
              <w:rPr>
                <w:rFonts w:eastAsia="標楷體" w:hint="eastAsia"/>
              </w:rPr>
              <w:t>【</w:t>
            </w:r>
            <w:r w:rsidRPr="00951347">
              <w:rPr>
                <w:rFonts w:eastAsia="標楷體"/>
              </w:rPr>
              <w:t>More</w:t>
            </w:r>
            <w:r w:rsidRPr="00951347">
              <w:rPr>
                <w:rFonts w:eastAsia="標楷體" w:hint="eastAsia"/>
              </w:rPr>
              <w:t>法狀元】</w:t>
            </w:r>
          </w:p>
          <w:p w:rsidR="00DD2626" w:rsidRPr="00951347" w:rsidRDefault="00DD2626" w:rsidP="00A81876">
            <w:pPr>
              <w:pBdr>
                <w:bottom w:val="dotted" w:sz="4" w:space="3" w:color="BBBBBB"/>
              </w:pBdr>
              <w:snapToGrid w:val="0"/>
              <w:ind w:left="31"/>
              <w:rPr>
                <w:sz w:val="19"/>
                <w:szCs w:val="19"/>
              </w:rPr>
            </w:pPr>
            <w:r w:rsidRPr="00951347">
              <w:rPr>
                <w:rFonts w:eastAsia="標楷體" w:hint="eastAsia"/>
              </w:rPr>
              <w:lastRenderedPageBreak/>
              <w:t>毒品篇、</w:t>
            </w:r>
            <w:r w:rsidRPr="00951347">
              <w:rPr>
                <w:rFonts w:eastAsia="標楷體"/>
              </w:rPr>
              <w:t>102</w:t>
            </w:r>
            <w:r w:rsidRPr="00951347">
              <w:rPr>
                <w:rFonts w:eastAsia="標楷體" w:hint="eastAsia"/>
              </w:rPr>
              <w:t>暑期少年兒童犯罪預防四格漫畫徵稿活動得獎作品</w:t>
            </w:r>
          </w:p>
          <w:p w:rsidR="00DD2626" w:rsidRPr="00951347" w:rsidRDefault="00DD2626" w:rsidP="00B57C8C">
            <w:pPr>
              <w:pBdr>
                <w:bottom w:val="dotted" w:sz="4" w:space="3" w:color="BBBBBB"/>
              </w:pBdr>
              <w:snapToGrid w:val="0"/>
              <w:ind w:left="31"/>
              <w:rPr>
                <w:sz w:val="19"/>
                <w:szCs w:val="19"/>
              </w:rPr>
            </w:pPr>
            <w:r w:rsidRPr="00951347">
              <w:rPr>
                <w:rFonts w:eastAsia="標楷體" w:hint="eastAsia"/>
              </w:rPr>
              <w:t>【法律時事漫談】</w:t>
            </w:r>
          </w:p>
          <w:p w:rsidR="00DD2626" w:rsidRPr="00951347" w:rsidRDefault="00E3483A" w:rsidP="00B57C8C">
            <w:pPr>
              <w:snapToGrid w:val="0"/>
              <w:ind w:left="31"/>
            </w:pPr>
            <w:hyperlink r:id="rId16" w:tooltip="毒品千萬不可碰！" w:history="1">
              <w:r w:rsidR="00DD2626" w:rsidRPr="00951347">
                <w:rPr>
                  <w:rStyle w:val="ac"/>
                  <w:rFonts w:hint="eastAsia"/>
                  <w:color w:val="auto"/>
                </w:rPr>
                <w:t>毒品千萬不可碰！</w:t>
              </w:r>
              <w:r w:rsidR="00DD2626" w:rsidRPr="00951347">
                <w:rPr>
                  <w:rStyle w:val="date7"/>
                  <w:rFonts w:ascii="Times New Roman" w:hAnsi="Times New Roman" w:cs="Times New Roman"/>
                  <w:color w:val="auto"/>
                </w:rPr>
                <w:t>2012/12/25</w:t>
              </w:r>
            </w:hyperlink>
          </w:p>
          <w:p w:rsidR="00DD2626" w:rsidRPr="00951347" w:rsidRDefault="00E3483A" w:rsidP="00B57C8C">
            <w:pPr>
              <w:snapToGrid w:val="0"/>
              <w:ind w:left="31"/>
            </w:pPr>
            <w:hyperlink r:id="rId17" w:tooltip="遇到毒品，該怎麼辦？" w:history="1">
              <w:r w:rsidR="00DD2626" w:rsidRPr="00951347">
                <w:rPr>
                  <w:rStyle w:val="ac"/>
                  <w:rFonts w:hint="eastAsia"/>
                  <w:color w:val="auto"/>
                </w:rPr>
                <w:t>遇到毒品，該怎麼辦？</w:t>
              </w:r>
              <w:r w:rsidR="00DD2626" w:rsidRPr="00951347">
                <w:rPr>
                  <w:rStyle w:val="date7"/>
                  <w:rFonts w:ascii="Times New Roman" w:hAnsi="Times New Roman" w:cs="Times New Roman"/>
                  <w:color w:val="auto"/>
                </w:rPr>
                <w:t>2012/3/21</w:t>
              </w:r>
            </w:hyperlink>
          </w:p>
          <w:p w:rsidR="00DD2626" w:rsidRPr="00951347" w:rsidRDefault="00E3483A" w:rsidP="00B57C8C">
            <w:pPr>
              <w:snapToGrid w:val="0"/>
              <w:ind w:left="31"/>
            </w:pPr>
            <w:hyperlink r:id="rId18" w:tooltip="一再沾毒，想脫身也難！  " w:history="1">
              <w:r w:rsidR="00DD2626" w:rsidRPr="00951347">
                <w:rPr>
                  <w:rStyle w:val="ac"/>
                  <w:rFonts w:hint="eastAsia"/>
                  <w:color w:val="auto"/>
                </w:rPr>
                <w:t>一再沾毒，想脫身也難！</w:t>
              </w:r>
              <w:r w:rsidR="00DD2626" w:rsidRPr="00951347">
                <w:rPr>
                  <w:rStyle w:val="ac"/>
                  <w:color w:val="auto"/>
                </w:rPr>
                <w:t xml:space="preserve"> </w:t>
              </w:r>
              <w:r w:rsidR="00DD2626" w:rsidRPr="00951347">
                <w:rPr>
                  <w:rStyle w:val="date7"/>
                  <w:rFonts w:ascii="Times New Roman" w:hAnsi="Times New Roman" w:cs="Times New Roman"/>
                  <w:color w:val="auto"/>
                </w:rPr>
                <w:t>2009/12/21</w:t>
              </w:r>
            </w:hyperlink>
          </w:p>
          <w:p w:rsidR="00DD2626" w:rsidRPr="00951347" w:rsidRDefault="00E3483A" w:rsidP="00B57C8C">
            <w:pPr>
              <w:snapToGrid w:val="0"/>
              <w:ind w:left="31"/>
            </w:pPr>
            <w:hyperlink r:id="rId19" w:tooltip="不可亂餵他人藥物" w:history="1">
              <w:r w:rsidR="00DD2626" w:rsidRPr="00951347">
                <w:rPr>
                  <w:rStyle w:val="ac"/>
                  <w:rFonts w:hint="eastAsia"/>
                  <w:color w:val="auto"/>
                </w:rPr>
                <w:t>不可亂餵他人藥物</w:t>
              </w:r>
              <w:r w:rsidR="00DD2626" w:rsidRPr="00951347">
                <w:rPr>
                  <w:rStyle w:val="date7"/>
                  <w:rFonts w:ascii="Times New Roman" w:hAnsi="Times New Roman" w:cs="Times New Roman"/>
                  <w:color w:val="auto"/>
                </w:rPr>
                <w:t>2010/6/23</w:t>
              </w:r>
            </w:hyperlink>
          </w:p>
          <w:p w:rsidR="00DD2626" w:rsidRPr="00951347" w:rsidRDefault="00E3483A" w:rsidP="00B57C8C">
            <w:pPr>
              <w:snapToGrid w:val="0"/>
              <w:ind w:left="31"/>
              <w:rPr>
                <w:rFonts w:eastAsia="標楷體"/>
              </w:rPr>
            </w:pPr>
            <w:hyperlink r:id="rId20" w:tooltip="施打毒品開車肇事，該負何種責任？" w:history="1">
              <w:r w:rsidR="00DD2626" w:rsidRPr="00951347">
                <w:rPr>
                  <w:rStyle w:val="ac"/>
                  <w:rFonts w:hint="eastAsia"/>
                  <w:color w:val="auto"/>
                </w:rPr>
                <w:t>施打毒品開車肇事，該負何種責任？</w:t>
              </w:r>
              <w:r w:rsidR="00DD2626" w:rsidRPr="00951347">
                <w:rPr>
                  <w:rStyle w:val="date7"/>
                  <w:rFonts w:ascii="Times New Roman" w:hAnsi="Times New Roman" w:cs="Times New Roman"/>
                  <w:color w:val="auto"/>
                </w:rPr>
                <w:t>2009/12/4</w:t>
              </w:r>
            </w:hyperlink>
          </w:p>
          <w:p w:rsidR="00DD2626" w:rsidRPr="00951347" w:rsidRDefault="00DD2626" w:rsidP="001D3819">
            <w:pPr>
              <w:snapToGrid w:val="0"/>
              <w:ind w:left="31"/>
              <w:rPr>
                <w:rFonts w:eastAsia="標楷體"/>
              </w:rPr>
            </w:pPr>
            <w:r w:rsidRPr="00951347">
              <w:rPr>
                <w:rFonts w:eastAsia="標楷體" w:hint="eastAsia"/>
              </w:rPr>
              <w:t>【生活法律】</w:t>
            </w:r>
          </w:p>
          <w:p w:rsidR="00DD2626" w:rsidRPr="00951347" w:rsidRDefault="00E3483A" w:rsidP="001D3819">
            <w:pPr>
              <w:snapToGrid w:val="0"/>
              <w:ind w:left="31"/>
              <w:rPr>
                <w:rFonts w:eastAsia="標楷體"/>
              </w:rPr>
            </w:pPr>
            <w:hyperlink r:id="rId21" w:tooltip="人家請你抽煙時，你要不要注意香煙有沒有問題？" w:history="1">
              <w:r w:rsidR="00DD2626" w:rsidRPr="00951347">
                <w:rPr>
                  <w:rStyle w:val="ac"/>
                  <w:rFonts w:hint="eastAsia"/>
                  <w:color w:val="auto"/>
                </w:rPr>
                <w:t>人家請你抽煙時，你要不要注意香煙有沒有問題？</w:t>
              </w:r>
            </w:hyperlink>
            <w:r w:rsidR="00DD2626" w:rsidRPr="00951347">
              <w:t>(</w:t>
            </w:r>
            <w:r w:rsidR="00DD2626" w:rsidRPr="00951347">
              <w:rPr>
                <w:rFonts w:hint="eastAsia"/>
              </w:rPr>
              <w:t>第一集</w:t>
            </w:r>
            <w:r w:rsidR="00DD2626" w:rsidRPr="00951347">
              <w:t>)</w:t>
            </w:r>
          </w:p>
          <w:p w:rsidR="00DD2626" w:rsidRPr="00951347" w:rsidRDefault="00E3483A" w:rsidP="001D3819">
            <w:pPr>
              <w:snapToGrid w:val="0"/>
              <w:ind w:left="31"/>
            </w:pPr>
            <w:hyperlink r:id="rId22" w:tooltip="家有吸毒犯，如同抱炸彈" w:history="1">
              <w:r w:rsidR="00DD2626" w:rsidRPr="00951347">
                <w:rPr>
                  <w:rStyle w:val="ac"/>
                  <w:rFonts w:hint="eastAsia"/>
                  <w:color w:val="auto"/>
                </w:rPr>
                <w:t>家有吸毒犯，如同抱炸彈</w:t>
              </w:r>
            </w:hyperlink>
            <w:r w:rsidR="00DD2626" w:rsidRPr="00951347">
              <w:t>(</w:t>
            </w:r>
            <w:r w:rsidR="00DD2626" w:rsidRPr="00951347">
              <w:rPr>
                <w:rFonts w:hint="eastAsia"/>
              </w:rPr>
              <w:t>第三集</w:t>
            </w:r>
            <w:r w:rsidR="00DD2626" w:rsidRPr="00951347">
              <w:t>)</w:t>
            </w:r>
          </w:p>
          <w:p w:rsidR="00DD2626" w:rsidRPr="00951347" w:rsidRDefault="00E3483A" w:rsidP="001D3819">
            <w:pPr>
              <w:snapToGrid w:val="0"/>
              <w:ind w:left="31"/>
              <w:rPr>
                <w:rFonts w:eastAsia="標楷體"/>
              </w:rPr>
            </w:pPr>
            <w:hyperlink r:id="rId23" w:tooltip="驅離毒品，迎向健康，從關懷身邊親友愛人開始" w:history="1">
              <w:r w:rsidR="00DD2626" w:rsidRPr="00951347">
                <w:rPr>
                  <w:rStyle w:val="ac"/>
                  <w:rFonts w:hint="eastAsia"/>
                  <w:color w:val="auto"/>
                </w:rPr>
                <w:t>驅離毒品，迎向健康，從關懷身邊親友愛人開始</w:t>
              </w:r>
            </w:hyperlink>
            <w:r w:rsidR="00DD2626" w:rsidRPr="00951347">
              <w:t>(</w:t>
            </w:r>
            <w:r w:rsidR="00DD2626" w:rsidRPr="00951347">
              <w:rPr>
                <w:rFonts w:hint="eastAsia"/>
              </w:rPr>
              <w:t>第三集</w:t>
            </w:r>
            <w:r w:rsidR="00DD2626" w:rsidRPr="00951347">
              <w:t>)</w:t>
            </w:r>
          </w:p>
          <w:p w:rsidR="00DD2626" w:rsidRPr="00951347" w:rsidRDefault="00DD2626" w:rsidP="001D3819">
            <w:pPr>
              <w:snapToGrid w:val="0"/>
              <w:ind w:left="31"/>
              <w:rPr>
                <w:rFonts w:eastAsia="標楷體"/>
              </w:rPr>
            </w:pPr>
            <w:r w:rsidRPr="00951347">
              <w:rPr>
                <w:rFonts w:eastAsia="標楷體" w:hint="eastAsia"/>
              </w:rPr>
              <w:t>【生活全都</w:t>
            </w:r>
            <w:r w:rsidRPr="00951347">
              <w:rPr>
                <w:rFonts w:eastAsia="標楷體"/>
              </w:rPr>
              <w:t>Law</w:t>
            </w:r>
            <w:r w:rsidRPr="00951347">
              <w:rPr>
                <w:rFonts w:eastAsia="標楷體" w:hint="eastAsia"/>
              </w:rPr>
              <w:t>】</w:t>
            </w:r>
          </w:p>
          <w:p w:rsidR="00DD2626" w:rsidRPr="00951347" w:rsidRDefault="00E3483A" w:rsidP="001D3819">
            <w:pPr>
              <w:snapToGrid w:val="0"/>
              <w:ind w:left="31"/>
            </w:pPr>
            <w:hyperlink r:id="rId24" w:tgtFrame="_self" w:tooltip="播放生活全都Law之藝人惹&quot;麻&quot;煩  登媒體頭條影音(另開視窗)" w:history="1">
              <w:r w:rsidR="00DD2626" w:rsidRPr="00951347">
                <w:rPr>
                  <w:rFonts w:hint="eastAsia"/>
                </w:rPr>
                <w:t>藝人惹</w:t>
              </w:r>
              <w:r w:rsidR="00DD2626" w:rsidRPr="00951347">
                <w:t>"</w:t>
              </w:r>
              <w:r w:rsidR="00DD2626" w:rsidRPr="00951347">
                <w:rPr>
                  <w:rFonts w:hint="eastAsia"/>
                </w:rPr>
                <w:t>麻</w:t>
              </w:r>
              <w:r w:rsidR="00DD2626" w:rsidRPr="00951347">
                <w:t>"</w:t>
              </w:r>
              <w:r w:rsidR="00DD2626" w:rsidRPr="00951347">
                <w:rPr>
                  <w:rFonts w:hint="eastAsia"/>
                </w:rPr>
                <w:t>煩</w:t>
              </w:r>
              <w:r w:rsidR="00DD2626" w:rsidRPr="00951347">
                <w:t xml:space="preserve"> </w:t>
              </w:r>
              <w:r w:rsidR="00DD2626" w:rsidRPr="00951347">
                <w:rPr>
                  <w:rFonts w:hint="eastAsia"/>
                </w:rPr>
                <w:t>登媒體頭條</w:t>
              </w:r>
            </w:hyperlink>
          </w:p>
          <w:p w:rsidR="00DD2626" w:rsidRPr="00951347" w:rsidRDefault="00E3483A" w:rsidP="001D3819">
            <w:pPr>
              <w:snapToGrid w:val="0"/>
              <w:ind w:left="31"/>
            </w:pPr>
            <w:hyperlink r:id="rId25" w:tgtFrame="_self" w:tooltip="播放生活全都Law之交易毒品 辯稱車禍賠償費影音(另開視窗)" w:history="1">
              <w:r w:rsidR="00DD2626" w:rsidRPr="00951347">
                <w:rPr>
                  <w:rFonts w:hint="eastAsia"/>
                </w:rPr>
                <w:t>交易毒品</w:t>
              </w:r>
              <w:r w:rsidR="00DD2626" w:rsidRPr="00951347">
                <w:t xml:space="preserve"> </w:t>
              </w:r>
              <w:r w:rsidR="00DD2626" w:rsidRPr="00951347">
                <w:rPr>
                  <w:rFonts w:hint="eastAsia"/>
                </w:rPr>
                <w:t>辯稱車禍賠償費</w:t>
              </w:r>
            </w:hyperlink>
          </w:p>
          <w:p w:rsidR="00DD2626" w:rsidRPr="00951347" w:rsidRDefault="00E3483A" w:rsidP="004F07BE">
            <w:pPr>
              <w:snapToGrid w:val="0"/>
              <w:ind w:left="31"/>
              <w:rPr>
                <w:rFonts w:eastAsia="標楷體"/>
                <w:b/>
                <w:bCs/>
              </w:rPr>
            </w:pPr>
            <w:hyperlink r:id="rId26" w:tgtFrame="_self" w:tooltip="播放生活全都Law之藝人大麻案 觀察、勒戒影音(另開視窗)" w:history="1">
              <w:r w:rsidR="00DD2626" w:rsidRPr="00951347">
                <w:rPr>
                  <w:rFonts w:hint="eastAsia"/>
                </w:rPr>
                <w:t>藝人大麻案</w:t>
              </w:r>
              <w:r w:rsidR="00DD2626" w:rsidRPr="00951347">
                <w:t xml:space="preserve"> </w:t>
              </w:r>
              <w:r w:rsidR="00DD2626" w:rsidRPr="00951347">
                <w:rPr>
                  <w:rFonts w:hint="eastAsia"/>
                </w:rPr>
                <w:t>觀察、勒戒</w:t>
              </w:r>
            </w:hyperlink>
          </w:p>
        </w:tc>
        <w:tc>
          <w:tcPr>
            <w:tcW w:w="497" w:type="dxa"/>
            <w:tcBorders>
              <w:bottom w:val="single" w:sz="4" w:space="0" w:color="auto"/>
            </w:tcBorders>
          </w:tcPr>
          <w:p w:rsidR="00DD2626" w:rsidRPr="00951347" w:rsidRDefault="00DD2626" w:rsidP="003C1485">
            <w:pPr>
              <w:spacing w:line="300" w:lineRule="exact"/>
              <w:jc w:val="both"/>
              <w:rPr>
                <w:rFonts w:eastAsia="標楷體"/>
              </w:rPr>
            </w:pPr>
            <w:r w:rsidRPr="00951347">
              <w:rPr>
                <w:rFonts w:eastAsia="標楷體"/>
              </w:rPr>
              <w:lastRenderedPageBreak/>
              <w:t>10</w:t>
            </w:r>
            <w:r w:rsidRPr="00951347">
              <w:rPr>
                <w:rFonts w:eastAsia="標楷體" w:hint="eastAsia"/>
              </w:rPr>
              <w:t>分</w:t>
            </w:r>
          </w:p>
          <w:p w:rsidR="00DD2626" w:rsidRPr="00951347" w:rsidRDefault="00DD2626" w:rsidP="00AA1F7B">
            <w:pPr>
              <w:spacing w:line="300" w:lineRule="exact"/>
              <w:jc w:val="both"/>
              <w:rPr>
                <w:rFonts w:eastAsia="標楷體"/>
              </w:rPr>
            </w:pPr>
            <w:r w:rsidRPr="00951347">
              <w:rPr>
                <w:rFonts w:eastAsia="標楷體"/>
              </w:rPr>
              <w:t>(</w:t>
            </w:r>
            <w:r w:rsidRPr="00951347">
              <w:rPr>
                <w:rFonts w:eastAsia="標楷體" w:hint="eastAsia"/>
              </w:rPr>
              <w:t>延續至第三節</w:t>
            </w:r>
            <w:r w:rsidRPr="00951347">
              <w:rPr>
                <w:rFonts w:eastAsia="標楷體"/>
              </w:rPr>
              <w:t>)</w:t>
            </w:r>
          </w:p>
        </w:tc>
        <w:tc>
          <w:tcPr>
            <w:tcW w:w="714" w:type="dxa"/>
            <w:tcBorders>
              <w:bottom w:val="single" w:sz="4" w:space="0" w:color="auto"/>
            </w:tcBorders>
          </w:tcPr>
          <w:p w:rsidR="00DD2626" w:rsidRPr="00951347" w:rsidRDefault="00DD2626" w:rsidP="00AA1F7B">
            <w:pPr>
              <w:spacing w:line="300" w:lineRule="exact"/>
              <w:jc w:val="both"/>
              <w:rPr>
                <w:rFonts w:eastAsia="標楷體"/>
              </w:rPr>
            </w:pPr>
            <w:r w:rsidRPr="00951347">
              <w:rPr>
                <w:rFonts w:eastAsia="標楷體" w:hint="eastAsia"/>
              </w:rPr>
              <w:t>電腦、作業單五《漫遊全國法規資料庫青少年版》</w:t>
            </w: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p w:rsidR="00DD2626" w:rsidRPr="00951347" w:rsidRDefault="00DD2626" w:rsidP="00AA1F7B">
            <w:pPr>
              <w:spacing w:line="300" w:lineRule="exact"/>
              <w:jc w:val="both"/>
              <w:rPr>
                <w:rFonts w:eastAsia="標楷體"/>
              </w:rPr>
            </w:pPr>
          </w:p>
        </w:tc>
        <w:tc>
          <w:tcPr>
            <w:tcW w:w="773" w:type="dxa"/>
            <w:tcBorders>
              <w:bottom w:val="single" w:sz="4" w:space="0" w:color="auto"/>
            </w:tcBorders>
          </w:tcPr>
          <w:p w:rsidR="00DD2626" w:rsidRPr="00951347" w:rsidRDefault="00DD2626" w:rsidP="00AA1F7B">
            <w:pPr>
              <w:spacing w:line="300" w:lineRule="exact"/>
              <w:jc w:val="both"/>
              <w:rPr>
                <w:rFonts w:eastAsia="標楷體"/>
              </w:rPr>
            </w:pPr>
          </w:p>
        </w:tc>
        <w:tc>
          <w:tcPr>
            <w:tcW w:w="992" w:type="dxa"/>
            <w:tcBorders>
              <w:bottom w:val="single" w:sz="4" w:space="0" w:color="auto"/>
            </w:tcBorders>
          </w:tcPr>
          <w:p w:rsidR="00DD2626" w:rsidRPr="00951347" w:rsidRDefault="00DD2626" w:rsidP="00AA1F7B">
            <w:pPr>
              <w:spacing w:line="300" w:lineRule="exact"/>
              <w:jc w:val="both"/>
              <w:rPr>
                <w:rFonts w:eastAsia="標楷體"/>
              </w:rPr>
            </w:pPr>
            <w:r w:rsidRPr="00951347">
              <w:rPr>
                <w:rFonts w:eastAsia="標楷體" w:hint="eastAsia"/>
              </w:rPr>
              <w:t>全國法規資料庫青少年版之九項功能</w:t>
            </w: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AA1F7B">
            <w:pPr>
              <w:spacing w:line="300" w:lineRule="exact"/>
              <w:jc w:val="both"/>
              <w:rPr>
                <w:rFonts w:eastAsia="標楷體"/>
                <w:b/>
                <w:bCs/>
              </w:rPr>
            </w:pPr>
          </w:p>
          <w:p w:rsidR="00DD2626" w:rsidRPr="00951347" w:rsidRDefault="00DD2626" w:rsidP="001D3819">
            <w:pPr>
              <w:spacing w:line="300" w:lineRule="exact"/>
              <w:jc w:val="both"/>
              <w:rPr>
                <w:rFonts w:eastAsia="標楷體"/>
              </w:rPr>
            </w:pPr>
            <w:r w:rsidRPr="00951347">
              <w:rPr>
                <w:rFonts w:eastAsia="標楷體" w:hint="eastAsia"/>
              </w:rPr>
              <w:t>全國法規資料庫青少年版之九項功能</w:t>
            </w:r>
          </w:p>
          <w:p w:rsidR="00DD2626" w:rsidRPr="00951347" w:rsidRDefault="00DD2626" w:rsidP="00AA1F7B">
            <w:pPr>
              <w:spacing w:line="300" w:lineRule="exact"/>
              <w:jc w:val="both"/>
              <w:rPr>
                <w:rFonts w:eastAsia="標楷體"/>
                <w:b/>
                <w:bCs/>
              </w:rPr>
            </w:pPr>
          </w:p>
        </w:tc>
        <w:tc>
          <w:tcPr>
            <w:tcW w:w="567" w:type="dxa"/>
            <w:tcBorders>
              <w:bottom w:val="single" w:sz="4" w:space="0" w:color="auto"/>
            </w:tcBorders>
          </w:tcPr>
          <w:p w:rsidR="00DD2626" w:rsidRPr="00951347" w:rsidRDefault="00DD2626" w:rsidP="00AA1F7B">
            <w:pPr>
              <w:spacing w:line="300" w:lineRule="exact"/>
              <w:jc w:val="both"/>
              <w:rPr>
                <w:rFonts w:eastAsia="標楷體"/>
              </w:rPr>
            </w:pPr>
          </w:p>
        </w:tc>
      </w:tr>
    </w:tbl>
    <w:p w:rsidR="00DD2626" w:rsidRPr="00951347" w:rsidRDefault="00DD2626"/>
    <w:tbl>
      <w:tblPr>
        <w:tblW w:w="1006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9"/>
      </w:tblGrid>
      <w:tr w:rsidR="00951347" w:rsidRPr="00951347" w:rsidTr="006A6088">
        <w:trPr>
          <w:trHeight w:val="57"/>
        </w:trPr>
        <w:tc>
          <w:tcPr>
            <w:tcW w:w="10069" w:type="dxa"/>
            <w:tcBorders>
              <w:top w:val="double" w:sz="4" w:space="0" w:color="auto"/>
            </w:tcBorders>
            <w:vAlign w:val="center"/>
          </w:tcPr>
          <w:p w:rsidR="00DD2626" w:rsidRPr="00951347" w:rsidRDefault="00DD2626" w:rsidP="004F7729">
            <w:pPr>
              <w:adjustRightInd w:val="0"/>
              <w:snapToGrid w:val="0"/>
              <w:jc w:val="center"/>
              <w:rPr>
                <w:rFonts w:eastAsia="標楷體"/>
              </w:rPr>
            </w:pPr>
            <w:r w:rsidRPr="00951347">
              <w:rPr>
                <w:rFonts w:eastAsia="標楷體" w:hint="eastAsia"/>
              </w:rPr>
              <w:t>教學心得與省思</w:t>
            </w:r>
          </w:p>
        </w:tc>
      </w:tr>
      <w:tr w:rsidR="00951347" w:rsidRPr="00951347" w:rsidTr="006A6088">
        <w:trPr>
          <w:trHeight w:val="790"/>
        </w:trPr>
        <w:tc>
          <w:tcPr>
            <w:tcW w:w="10069" w:type="dxa"/>
            <w:tcBorders>
              <w:bottom w:val="double" w:sz="4" w:space="0" w:color="auto"/>
            </w:tcBorders>
          </w:tcPr>
          <w:p w:rsidR="00DD2626" w:rsidRPr="00951347" w:rsidRDefault="00DD2626" w:rsidP="00951347">
            <w:pPr>
              <w:adjustRightInd w:val="0"/>
              <w:snapToGrid w:val="0"/>
              <w:spacing w:beforeLines="50" w:before="180"/>
              <w:jc w:val="both"/>
              <w:rPr>
                <w:rFonts w:eastAsia="標楷體"/>
              </w:rPr>
            </w:pPr>
            <w:r w:rsidRPr="00951347">
              <w:rPr>
                <w:rFonts w:eastAsia="標楷體"/>
              </w:rPr>
              <w:t>1.</w:t>
            </w:r>
            <w:r w:rsidRPr="00951347">
              <w:rPr>
                <w:rFonts w:eastAsia="標楷體" w:hint="eastAsia"/>
              </w:rPr>
              <w:t>大部份的學生在國中雖上過公民課，但對於觸犯法律的概念僅止於「不可以」、「會抓去關」等模糊的字眼，至於真正具體的犯罪行為，以及誤觸法網後面臨的刑責，幾乎完全沒有概念。</w:t>
            </w:r>
          </w:p>
          <w:p w:rsidR="00DD2626" w:rsidRPr="00951347" w:rsidRDefault="00DD2626" w:rsidP="00951347">
            <w:pPr>
              <w:adjustRightInd w:val="0"/>
              <w:snapToGrid w:val="0"/>
              <w:spacing w:beforeLines="50" w:before="180"/>
              <w:ind w:left="120" w:hangingChars="50" w:hanging="120"/>
              <w:jc w:val="both"/>
              <w:rPr>
                <w:rFonts w:eastAsia="標楷體"/>
              </w:rPr>
            </w:pPr>
            <w:r w:rsidRPr="00951347">
              <w:rPr>
                <w:rFonts w:eastAsia="標楷體"/>
              </w:rPr>
              <w:t>2.</w:t>
            </w:r>
            <w:r w:rsidRPr="00951347">
              <w:rPr>
                <w:rFonts w:eastAsia="標楷體" w:hint="eastAsia"/>
              </w:rPr>
              <w:t>在教學中，透過介紹</w:t>
            </w:r>
            <w:r w:rsidRPr="00951347">
              <w:rPr>
                <w:rFonts w:eastAsia="標楷體"/>
                <w:u w:val="single"/>
              </w:rPr>
              <w:t>101</w:t>
            </w:r>
            <w:r w:rsidRPr="00951347">
              <w:rPr>
                <w:rFonts w:eastAsia="標楷體" w:hint="eastAsia"/>
                <w:u w:val="single"/>
              </w:rPr>
              <w:t>年少年兒童犯罪概況及其分析</w:t>
            </w:r>
            <w:r w:rsidRPr="00951347">
              <w:rPr>
                <w:rFonts w:eastAsia="標楷體" w:hint="eastAsia"/>
              </w:rPr>
              <w:t>，將犯罪行為及其原因予以量化並製成圖表，讓學生產生危機感，進而引發學習法規的興趣與動力。</w:t>
            </w:r>
          </w:p>
          <w:p w:rsidR="00DD2626" w:rsidRPr="00951347" w:rsidRDefault="00DD2626" w:rsidP="00951347">
            <w:pPr>
              <w:adjustRightInd w:val="0"/>
              <w:snapToGrid w:val="0"/>
              <w:spacing w:beforeLines="50" w:before="180"/>
              <w:ind w:left="120" w:hangingChars="50" w:hanging="120"/>
              <w:jc w:val="both"/>
              <w:rPr>
                <w:rFonts w:eastAsia="標楷體"/>
              </w:rPr>
            </w:pPr>
            <w:r w:rsidRPr="00951347">
              <w:rPr>
                <w:rFonts w:eastAsia="標楷體"/>
              </w:rPr>
              <w:t>3.</w:t>
            </w:r>
            <w:r w:rsidRPr="00951347">
              <w:rPr>
                <w:rFonts w:eastAsia="標楷體" w:hint="eastAsia"/>
              </w:rPr>
              <w:t>識字不多是學生使用本網站的主要限制，資料庫中的許多內文仍須經由老師加以簡化並予以導讀。所幸資料庫中除了許多生硬的法規條文外，在【智慧查找】、【</w:t>
            </w:r>
            <w:r w:rsidRPr="00951347">
              <w:rPr>
                <w:rFonts w:eastAsia="標楷體"/>
              </w:rPr>
              <w:t>More</w:t>
            </w:r>
            <w:r w:rsidRPr="00951347">
              <w:rPr>
                <w:rFonts w:eastAsia="標楷體" w:hint="eastAsia"/>
              </w:rPr>
              <w:t>法狀元】、【法律時事漫談】、【生活法律】、【生活全都</w:t>
            </w:r>
            <w:r w:rsidRPr="00951347">
              <w:rPr>
                <w:rFonts w:eastAsia="標楷體"/>
              </w:rPr>
              <w:t>Law</w:t>
            </w:r>
            <w:r w:rsidRPr="00951347">
              <w:rPr>
                <w:rFonts w:eastAsia="標楷體" w:hint="eastAsia"/>
              </w:rPr>
              <w:t>】中提供了相當多貼近生活語言的文字故事及影音檔，學生使用與理解上沒有困難且興趣盎然。</w:t>
            </w:r>
          </w:p>
          <w:p w:rsidR="00DD2626" w:rsidRPr="00951347" w:rsidRDefault="00DD2626" w:rsidP="00951347">
            <w:pPr>
              <w:adjustRightInd w:val="0"/>
              <w:snapToGrid w:val="0"/>
              <w:spacing w:beforeLines="50" w:before="180" w:afterLines="50" w:after="180"/>
              <w:ind w:left="120" w:hangingChars="50" w:hanging="120"/>
              <w:jc w:val="both"/>
              <w:rPr>
                <w:rFonts w:eastAsia="標楷體"/>
              </w:rPr>
            </w:pPr>
            <w:r w:rsidRPr="00951347">
              <w:rPr>
                <w:rFonts w:eastAsia="標楷體"/>
              </w:rPr>
              <w:t>4.</w:t>
            </w:r>
            <w:r w:rsidRPr="00951347">
              <w:rPr>
                <w:rFonts w:eastAsia="標楷體" w:hint="eastAsia"/>
              </w:rPr>
              <w:t>全國法規資料庫內容豐富，可查詢的路徑甚多，但學生在使用上反而有不知從哪裡開始的感受。透過此次教學引導，從學生的生活經驗出發，並從中擇選較易入門的九項功能作為進入網站的窗口，讓學生能循序漸進地認識網站、使用網站、進而熟悉網站，將此網站列為遇到生活中難題時的主要諮詢對象。此次教學後，筆者評估學生已確實做到認識網站並且使用網站。至於熟悉網站，則有賴後續於相關課程或藉由生活中的機會教育，予以提醒並反覆使用該網站，以達熟悉之效。</w:t>
            </w:r>
          </w:p>
        </w:tc>
      </w:tr>
      <w:tr w:rsidR="00951347" w:rsidRPr="00951347" w:rsidTr="006A6088">
        <w:trPr>
          <w:trHeight w:val="57"/>
        </w:trPr>
        <w:tc>
          <w:tcPr>
            <w:tcW w:w="10069" w:type="dxa"/>
            <w:tcBorders>
              <w:top w:val="double" w:sz="4" w:space="0" w:color="auto"/>
              <w:bottom w:val="dotted" w:sz="4" w:space="0" w:color="auto"/>
            </w:tcBorders>
            <w:vAlign w:val="center"/>
          </w:tcPr>
          <w:p w:rsidR="00DD2626" w:rsidRPr="00951347" w:rsidRDefault="00DD2626" w:rsidP="004F7729">
            <w:pPr>
              <w:jc w:val="center"/>
              <w:rPr>
                <w:rFonts w:eastAsia="標楷體"/>
              </w:rPr>
            </w:pPr>
            <w:r w:rsidRPr="00951347">
              <w:rPr>
                <w:rFonts w:eastAsia="標楷體" w:hint="eastAsia"/>
              </w:rPr>
              <w:t>未來推廣規劃</w:t>
            </w:r>
          </w:p>
        </w:tc>
      </w:tr>
      <w:tr w:rsidR="00951347" w:rsidRPr="00951347" w:rsidTr="006A6088">
        <w:trPr>
          <w:trHeight w:val="520"/>
        </w:trPr>
        <w:tc>
          <w:tcPr>
            <w:tcW w:w="10069" w:type="dxa"/>
            <w:tcBorders>
              <w:bottom w:val="dotted" w:sz="4" w:space="0" w:color="auto"/>
            </w:tcBorders>
            <w:vAlign w:val="center"/>
          </w:tcPr>
          <w:p w:rsidR="00DD2626" w:rsidRPr="00951347" w:rsidRDefault="00DD2626" w:rsidP="00A035D4">
            <w:pPr>
              <w:spacing w:line="400" w:lineRule="exact"/>
              <w:ind w:left="120" w:hangingChars="50" w:hanging="120"/>
              <w:jc w:val="both"/>
              <w:rPr>
                <w:rFonts w:eastAsia="標楷體"/>
              </w:rPr>
            </w:pPr>
            <w:r w:rsidRPr="00951347">
              <w:rPr>
                <w:rFonts w:eastAsia="標楷體"/>
              </w:rPr>
              <w:t>1.</w:t>
            </w:r>
            <w:r w:rsidRPr="00951347">
              <w:rPr>
                <w:rFonts w:eastAsia="標楷體" w:hint="eastAsia"/>
              </w:rPr>
              <w:t>藉由目前教育部積極推動「高職教育階段特殊教育課程綱要」之際，於各種研習中主動介紹「全國法規資料庫」之實用性，並號召同好共同研發相關教材，讓特殊教育需求學生藉由更多</w:t>
            </w:r>
            <w:r w:rsidRPr="00951347">
              <w:rPr>
                <w:rFonts w:eastAsia="標楷體" w:hint="eastAsia"/>
              </w:rPr>
              <w:lastRenderedPageBreak/>
              <w:t>元的教學活動，接觸並熟悉此網站。</w:t>
            </w:r>
          </w:p>
          <w:p w:rsidR="00DD2626" w:rsidRPr="00951347" w:rsidRDefault="00DD2626" w:rsidP="00A035D4">
            <w:pPr>
              <w:spacing w:line="400" w:lineRule="exact"/>
              <w:ind w:left="120" w:hangingChars="50" w:hanging="120"/>
              <w:jc w:val="both"/>
              <w:rPr>
                <w:rFonts w:eastAsia="標楷體"/>
              </w:rPr>
            </w:pPr>
            <w:r w:rsidRPr="00951347">
              <w:rPr>
                <w:rFonts w:eastAsia="標楷體"/>
              </w:rPr>
              <w:t>2.</w:t>
            </w:r>
            <w:r w:rsidR="006F4E05" w:rsidRPr="00951347">
              <w:rPr>
                <w:rFonts w:eastAsia="標楷體" w:hint="eastAsia"/>
              </w:rPr>
              <w:t>配合校園活動，如：紫錐花反毒活動等，利用</w:t>
            </w:r>
            <w:r w:rsidRPr="00951347">
              <w:rPr>
                <w:rFonts w:eastAsia="標楷體" w:hint="eastAsia"/>
              </w:rPr>
              <w:t>課</w:t>
            </w:r>
            <w:r w:rsidR="006F4E05" w:rsidRPr="00951347">
              <w:rPr>
                <w:rFonts w:eastAsia="標楷體" w:hint="eastAsia"/>
              </w:rPr>
              <w:t>程</w:t>
            </w:r>
            <w:r w:rsidRPr="00951347">
              <w:rPr>
                <w:rFonts w:eastAsia="標楷體" w:hint="eastAsia"/>
              </w:rPr>
              <w:t>的時間，觀賞「全國法規資訊網」中相關之宣導影片，班級共同討論與閱讀。</w:t>
            </w:r>
          </w:p>
          <w:p w:rsidR="00DD2626" w:rsidRPr="00951347" w:rsidRDefault="00DD2626" w:rsidP="00675501">
            <w:pPr>
              <w:spacing w:line="400" w:lineRule="exact"/>
              <w:jc w:val="both"/>
              <w:rPr>
                <w:rFonts w:eastAsia="標楷體"/>
              </w:rPr>
            </w:pPr>
            <w:r w:rsidRPr="00951347">
              <w:rPr>
                <w:rFonts w:eastAsia="標楷體"/>
              </w:rPr>
              <w:t xml:space="preserve">3. </w:t>
            </w:r>
            <w:r w:rsidRPr="00951347">
              <w:rPr>
                <w:rFonts w:eastAsia="標楷體" w:hint="eastAsia"/>
              </w:rPr>
              <w:t>辦理「生活法律」常識比賽，並於比賽中可設置知識王、繪畫比賽等項目。</w:t>
            </w:r>
            <w:r w:rsidRPr="00951347">
              <w:rPr>
                <w:rFonts w:eastAsia="標楷體"/>
              </w:rPr>
              <w:br/>
              <w:t xml:space="preserve">4. </w:t>
            </w:r>
            <w:r w:rsidRPr="00951347">
              <w:rPr>
                <w:rFonts w:eastAsia="標楷體" w:hint="eastAsia"/>
              </w:rPr>
              <w:t>在校園中設置相關標語或是繪畫佈置，以利推廣。</w:t>
            </w:r>
          </w:p>
        </w:tc>
      </w:tr>
      <w:tr w:rsidR="00951347" w:rsidRPr="00951347" w:rsidTr="006A6088">
        <w:trPr>
          <w:trHeight w:val="233"/>
        </w:trPr>
        <w:tc>
          <w:tcPr>
            <w:tcW w:w="10069" w:type="dxa"/>
            <w:tcBorders>
              <w:top w:val="double" w:sz="4" w:space="0" w:color="auto"/>
              <w:bottom w:val="dotted" w:sz="4" w:space="0" w:color="auto"/>
            </w:tcBorders>
            <w:vAlign w:val="center"/>
          </w:tcPr>
          <w:p w:rsidR="00DD2626" w:rsidRPr="00951347" w:rsidRDefault="00DD2626" w:rsidP="004F7729">
            <w:pPr>
              <w:jc w:val="center"/>
              <w:rPr>
                <w:rFonts w:eastAsia="標楷體"/>
              </w:rPr>
            </w:pPr>
            <w:r w:rsidRPr="00951347">
              <w:rPr>
                <w:rFonts w:eastAsia="標楷體" w:hint="eastAsia"/>
              </w:rPr>
              <w:lastRenderedPageBreak/>
              <w:t>參考資料</w:t>
            </w:r>
          </w:p>
        </w:tc>
      </w:tr>
      <w:tr w:rsidR="00951347" w:rsidRPr="00951347" w:rsidTr="006A6088">
        <w:trPr>
          <w:trHeight w:val="1124"/>
        </w:trPr>
        <w:tc>
          <w:tcPr>
            <w:tcW w:w="10069" w:type="dxa"/>
            <w:tcBorders>
              <w:bottom w:val="double" w:sz="4" w:space="0" w:color="auto"/>
            </w:tcBorders>
          </w:tcPr>
          <w:p w:rsidR="00DD2626" w:rsidRPr="00951347" w:rsidRDefault="00DD2626" w:rsidP="00A035D4">
            <w:pPr>
              <w:spacing w:line="500" w:lineRule="exact"/>
              <w:ind w:left="720" w:hangingChars="300" w:hanging="720"/>
            </w:pPr>
            <w:r w:rsidRPr="00951347">
              <w:rPr>
                <w:rFonts w:hint="eastAsia"/>
              </w:rPr>
              <w:t>司法院（民</w:t>
            </w:r>
            <w:r w:rsidRPr="00951347">
              <w:t>102</w:t>
            </w:r>
            <w:r w:rsidRPr="00951347">
              <w:rPr>
                <w:rFonts w:hint="eastAsia"/>
              </w:rPr>
              <w:t>）：</w:t>
            </w:r>
            <w:r w:rsidRPr="00951347">
              <w:t>101</w:t>
            </w:r>
            <w:r w:rsidRPr="00951347">
              <w:rPr>
                <w:rFonts w:hint="eastAsia"/>
              </w:rPr>
              <w:t>年少年兒童犯罪概況及其分析。</w:t>
            </w:r>
          </w:p>
          <w:p w:rsidR="00DD2626" w:rsidRPr="00951347" w:rsidRDefault="00DD2626" w:rsidP="00A035D4">
            <w:pPr>
              <w:spacing w:line="500" w:lineRule="exact"/>
              <w:ind w:left="720" w:hangingChars="300" w:hanging="720"/>
            </w:pPr>
            <w:r w:rsidRPr="00951347">
              <w:rPr>
                <w:rFonts w:hint="eastAsia"/>
              </w:rPr>
              <w:t>李宛珍（民</w:t>
            </w:r>
            <w:r w:rsidRPr="00951347">
              <w:t>89</w:t>
            </w:r>
            <w:r w:rsidRPr="00951347">
              <w:rPr>
                <w:rFonts w:hint="eastAsia"/>
              </w:rPr>
              <w:t>）：</w:t>
            </w:r>
            <w:r w:rsidRPr="00951347">
              <w:rPr>
                <w:rFonts w:hint="eastAsia"/>
                <w:b/>
              </w:rPr>
              <w:t>智能障礙者之法律保護與犯罪後處遇</w:t>
            </w:r>
            <w:r w:rsidRPr="00951347">
              <w:rPr>
                <w:rFonts w:hint="eastAsia"/>
              </w:rPr>
              <w:t>。私立東海大學法律研究所碩士論文（未出版）。</w:t>
            </w:r>
          </w:p>
          <w:p w:rsidR="00DD2626" w:rsidRPr="00951347" w:rsidRDefault="00DD2626" w:rsidP="00DB6989">
            <w:pPr>
              <w:spacing w:line="500" w:lineRule="exact"/>
            </w:pPr>
            <w:r w:rsidRPr="00951347">
              <w:rPr>
                <w:rFonts w:hint="eastAsia"/>
              </w:rPr>
              <w:t>邵慧綺（民</w:t>
            </w:r>
            <w:r w:rsidRPr="00951347">
              <w:t>94</w:t>
            </w:r>
            <w:r w:rsidRPr="00951347">
              <w:rPr>
                <w:rFonts w:hint="eastAsia"/>
              </w:rPr>
              <w:t>）：</w:t>
            </w:r>
            <w:r w:rsidRPr="00951347">
              <w:rPr>
                <w:rFonts w:hint="eastAsia"/>
                <w:b/>
              </w:rPr>
              <w:t>淺談智障者常接觸之法律課題</w:t>
            </w:r>
            <w:r w:rsidRPr="00951347">
              <w:rPr>
                <w:rFonts w:hint="eastAsia"/>
              </w:rPr>
              <w:t>。特殊教育季刊，第</w:t>
            </w:r>
            <w:r w:rsidRPr="00951347">
              <w:t>97</w:t>
            </w:r>
            <w:r w:rsidRPr="00951347">
              <w:rPr>
                <w:rFonts w:hint="eastAsia"/>
              </w:rPr>
              <w:t>期，第</w:t>
            </w:r>
            <w:r w:rsidRPr="00951347">
              <w:t>32-39</w:t>
            </w:r>
            <w:r w:rsidRPr="00951347">
              <w:rPr>
                <w:rFonts w:hint="eastAsia"/>
              </w:rPr>
              <w:t>，</w:t>
            </w:r>
            <w:r w:rsidRPr="00951347">
              <w:t>26</w:t>
            </w:r>
            <w:r w:rsidRPr="00951347">
              <w:rPr>
                <w:rFonts w:hint="eastAsia"/>
              </w:rPr>
              <w:t>頁。教育部（民</w:t>
            </w:r>
            <w:r w:rsidRPr="00951347">
              <w:t>102</w:t>
            </w:r>
            <w:r w:rsidRPr="00951347">
              <w:rPr>
                <w:rFonts w:hint="eastAsia"/>
              </w:rPr>
              <w:t>）：各縣市設置身障類特教班數統計，特殊教育通報網。</w:t>
            </w:r>
          </w:p>
          <w:p w:rsidR="00DD2626" w:rsidRPr="00951347" w:rsidRDefault="00DD2626" w:rsidP="00A035D4">
            <w:pPr>
              <w:spacing w:line="500" w:lineRule="exact"/>
              <w:ind w:left="720" w:hangingChars="300" w:hanging="720"/>
            </w:pPr>
            <w:r w:rsidRPr="00951347">
              <w:rPr>
                <w:rFonts w:hint="eastAsia"/>
              </w:rPr>
              <w:t>國語日報</w:t>
            </w:r>
            <w:r w:rsidRPr="00951347">
              <w:t xml:space="preserve"> (</w:t>
            </w:r>
            <w:r w:rsidRPr="00951347">
              <w:rPr>
                <w:rFonts w:hint="eastAsia"/>
              </w:rPr>
              <w:t>民</w:t>
            </w:r>
            <w:r w:rsidRPr="00951347">
              <w:t xml:space="preserve">97) </w:t>
            </w:r>
            <w:r w:rsidRPr="00951347">
              <w:rPr>
                <w:rFonts w:hint="eastAsia"/>
                <w:b/>
              </w:rPr>
              <w:t>讀報教育指南法律篇。</w:t>
            </w:r>
          </w:p>
          <w:p w:rsidR="00DD2626" w:rsidRPr="00951347" w:rsidRDefault="00DD2626" w:rsidP="00A035D4">
            <w:pPr>
              <w:spacing w:line="500" w:lineRule="exact"/>
              <w:ind w:left="720" w:hangingChars="300" w:hanging="720"/>
            </w:pPr>
            <w:r w:rsidRPr="00951347">
              <w:rPr>
                <w:rFonts w:hint="eastAsia"/>
              </w:rPr>
              <w:t>張麗卿（民</w:t>
            </w:r>
            <w:r w:rsidRPr="00951347">
              <w:t>87</w:t>
            </w:r>
            <w:r w:rsidRPr="00951347">
              <w:rPr>
                <w:rFonts w:hint="eastAsia"/>
              </w:rPr>
              <w:t>）：智能障礙的犯罪與處遇。</w:t>
            </w:r>
            <w:r w:rsidRPr="00951347">
              <w:rPr>
                <w:rFonts w:hint="eastAsia"/>
                <w:b/>
              </w:rPr>
              <w:t>東海法學研究，</w:t>
            </w:r>
            <w:r w:rsidRPr="00951347">
              <w:rPr>
                <w:b/>
              </w:rPr>
              <w:t>13</w:t>
            </w:r>
            <w:r w:rsidRPr="00951347">
              <w:rPr>
                <w:rFonts w:hint="eastAsia"/>
              </w:rPr>
              <w:t>，</w:t>
            </w:r>
            <w:r w:rsidRPr="00951347">
              <w:t>123-135</w:t>
            </w:r>
            <w:r w:rsidRPr="00951347">
              <w:rPr>
                <w:rFonts w:hint="eastAsia"/>
              </w:rPr>
              <w:t>。</w:t>
            </w:r>
          </w:p>
          <w:p w:rsidR="00DD2626" w:rsidRPr="00951347" w:rsidRDefault="00DD2626" w:rsidP="00951347">
            <w:pPr>
              <w:adjustRightInd w:val="0"/>
              <w:snapToGrid w:val="0"/>
              <w:spacing w:beforeLines="50" w:before="180"/>
              <w:jc w:val="both"/>
              <w:rPr>
                <w:rFonts w:eastAsia="標楷體"/>
              </w:rPr>
            </w:pPr>
            <w:r w:rsidRPr="00951347">
              <w:rPr>
                <w:rFonts w:hint="eastAsia"/>
              </w:rPr>
              <w:t>蔡偉德（民</w:t>
            </w:r>
            <w:r w:rsidRPr="00951347">
              <w:t>94</w:t>
            </w:r>
            <w:r w:rsidRPr="00951347">
              <w:rPr>
                <w:rFonts w:hint="eastAsia"/>
              </w:rPr>
              <w:t>）：</w:t>
            </w:r>
            <w:r w:rsidRPr="00951347">
              <w:rPr>
                <w:rFonts w:hint="eastAsia"/>
                <w:b/>
              </w:rPr>
              <w:t>青少年藥物濫用、區域特性與不安全性行為的關聯</w:t>
            </w:r>
            <w:r w:rsidRPr="00951347">
              <w:rPr>
                <w:rFonts w:hint="eastAsia"/>
              </w:rPr>
              <w:t>。行政院國家科學研究會。</w:t>
            </w:r>
          </w:p>
        </w:tc>
      </w:tr>
    </w:tbl>
    <w:p w:rsidR="00DD2626" w:rsidRPr="00951347" w:rsidRDefault="00DD2626">
      <w:r w:rsidRPr="00951347">
        <w:br w:type="page"/>
      </w:r>
    </w:p>
    <w:tbl>
      <w:tblPr>
        <w:tblW w:w="1006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50"/>
        <w:gridCol w:w="4819"/>
      </w:tblGrid>
      <w:tr w:rsidR="00951347" w:rsidRPr="00951347" w:rsidTr="006A6088">
        <w:trPr>
          <w:trHeight w:val="158"/>
        </w:trPr>
        <w:tc>
          <w:tcPr>
            <w:tcW w:w="10069" w:type="dxa"/>
            <w:gridSpan w:val="2"/>
            <w:tcBorders>
              <w:top w:val="double" w:sz="4" w:space="0" w:color="auto"/>
            </w:tcBorders>
            <w:vAlign w:val="center"/>
          </w:tcPr>
          <w:p w:rsidR="00DD2626" w:rsidRPr="00951347" w:rsidRDefault="00DD2626" w:rsidP="004F7729">
            <w:pPr>
              <w:jc w:val="center"/>
              <w:rPr>
                <w:rFonts w:eastAsia="標楷體"/>
              </w:rPr>
            </w:pPr>
            <w:r w:rsidRPr="00951347">
              <w:rPr>
                <w:rFonts w:eastAsia="標楷體" w:hint="eastAsia"/>
              </w:rPr>
              <w:t>活動照片</w:t>
            </w:r>
          </w:p>
        </w:tc>
      </w:tr>
      <w:tr w:rsidR="00951347" w:rsidRPr="00951347" w:rsidTr="006A6088">
        <w:trPr>
          <w:trHeight w:val="593"/>
        </w:trPr>
        <w:tc>
          <w:tcPr>
            <w:tcW w:w="5250" w:type="dxa"/>
          </w:tcPr>
          <w:p w:rsidR="00DD2626" w:rsidRPr="00951347" w:rsidRDefault="00951347" w:rsidP="00607126">
            <w:pPr>
              <w:snapToGrid w:val="0"/>
              <w:rPr>
                <w:rFonts w:eastAsia="標楷體"/>
              </w:rPr>
            </w:pPr>
            <w:r w:rsidRPr="00951347">
              <w:rPr>
                <w:rFonts w:eastAsia="標楷體"/>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0" o:spid="_x0000_i1025" type="#_x0000_t75" alt="IMG_5586.JPG" style="width:220.8pt;height:164.4pt;visibility:visible">
                  <v:imagedata r:id="rId27" o:title=""/>
                </v:shape>
              </w:pict>
            </w:r>
            <w:r w:rsidR="00DD2626" w:rsidRPr="00951347">
              <w:rPr>
                <w:rFonts w:eastAsia="標楷體"/>
              </w:rPr>
              <w:t xml:space="preserve"> </w:t>
            </w:r>
          </w:p>
        </w:tc>
        <w:tc>
          <w:tcPr>
            <w:tcW w:w="4819" w:type="dxa"/>
          </w:tcPr>
          <w:p w:rsidR="00DD2626" w:rsidRPr="00951347" w:rsidRDefault="00DD2626" w:rsidP="00607126">
            <w:pPr>
              <w:snapToGrid w:val="0"/>
              <w:jc w:val="center"/>
              <w:rPr>
                <w:rFonts w:eastAsia="標楷體"/>
              </w:rPr>
            </w:pPr>
            <w:r w:rsidRPr="00951347">
              <w:rPr>
                <w:rFonts w:eastAsia="標楷體" w:hint="eastAsia"/>
              </w:rPr>
              <w:t>毒的誘惑</w:t>
            </w:r>
          </w:p>
          <w:p w:rsidR="00DD2626" w:rsidRPr="00951347" w:rsidRDefault="00DD2626" w:rsidP="00607126">
            <w:pPr>
              <w:snapToGrid w:val="0"/>
              <w:rPr>
                <w:rFonts w:eastAsia="標楷體"/>
              </w:rPr>
            </w:pPr>
            <w:r w:rsidRPr="00951347">
              <w:rPr>
                <w:rFonts w:eastAsia="標楷體" w:hint="eastAsia"/>
                <w:u w:val="single"/>
              </w:rPr>
              <w:t>活動內容</w:t>
            </w:r>
            <w:r w:rsidRPr="00951347">
              <w:rPr>
                <w:rFonts w:eastAsia="標楷體" w:hint="eastAsia"/>
              </w:rPr>
              <w:t>：老師拿出準備的晶狀物</w:t>
            </w:r>
            <w:r w:rsidRPr="00951347">
              <w:rPr>
                <w:rFonts w:eastAsia="標楷體"/>
              </w:rPr>
              <w:t>(</w:t>
            </w:r>
            <w:r w:rsidRPr="00951347">
              <w:rPr>
                <w:rFonts w:eastAsia="標楷體" w:hint="eastAsia"/>
              </w:rPr>
              <w:t>冰糖</w:t>
            </w:r>
            <w:r w:rsidRPr="00951347">
              <w:rPr>
                <w:rFonts w:eastAsia="標楷體"/>
              </w:rPr>
              <w:t>)</w:t>
            </w:r>
            <w:r w:rsidRPr="00951347">
              <w:rPr>
                <w:rFonts w:eastAsia="標楷體" w:hint="eastAsia"/>
              </w:rPr>
              <w:t>，交給同學</w:t>
            </w:r>
            <w:r w:rsidRPr="00951347">
              <w:rPr>
                <w:rFonts w:eastAsia="標楷體"/>
              </w:rPr>
              <w:t>A</w:t>
            </w:r>
            <w:r w:rsidRPr="00951347">
              <w:rPr>
                <w:rFonts w:eastAsia="標楷體" w:hint="eastAsia"/>
              </w:rPr>
              <w:t>拿去班上請其他同學嚐嚐，同學若問這是什麼，就回答「是好東西，你吃吃看</w:t>
            </w:r>
            <w:r w:rsidRPr="00951347">
              <w:rPr>
                <w:rFonts w:eastAsia="標楷體"/>
              </w:rPr>
              <w:t>~</w:t>
            </w:r>
            <w:r w:rsidRPr="00951347">
              <w:rPr>
                <w:rFonts w:eastAsia="標楷體" w:hint="eastAsia"/>
              </w:rPr>
              <w:t>」</w:t>
            </w:r>
          </w:p>
          <w:p w:rsidR="00DD2626" w:rsidRPr="00951347" w:rsidRDefault="00DD2626" w:rsidP="00607126">
            <w:pPr>
              <w:snapToGrid w:val="0"/>
              <w:rPr>
                <w:rFonts w:eastAsia="標楷體"/>
              </w:rPr>
            </w:pPr>
          </w:p>
          <w:p w:rsidR="00DD2626" w:rsidRPr="00951347" w:rsidRDefault="00DD2626" w:rsidP="00607126">
            <w:pPr>
              <w:rPr>
                <w:rFonts w:eastAsia="標楷體"/>
              </w:rPr>
            </w:pPr>
            <w:r w:rsidRPr="00951347">
              <w:rPr>
                <w:rFonts w:eastAsia="標楷體" w:hint="eastAsia"/>
                <w:u w:val="single"/>
              </w:rPr>
              <w:t>活動意義</w:t>
            </w:r>
            <w:r w:rsidRPr="00951347">
              <w:rPr>
                <w:rFonts w:eastAsia="標楷體" w:hint="eastAsia"/>
              </w:rPr>
              <w:t>：今天不論幫任何人拿東西，都要詢問內容物是什麼，如果老師拿的是毒品，同學</w:t>
            </w:r>
            <w:r w:rsidRPr="00951347">
              <w:rPr>
                <w:rFonts w:eastAsia="標楷體"/>
              </w:rPr>
              <w:t>A</w:t>
            </w:r>
            <w:r w:rsidRPr="00951347">
              <w:rPr>
                <w:rFonts w:eastAsia="標楷體" w:hint="eastAsia"/>
              </w:rPr>
              <w:t>在不知情的狀況下幫忙拿去給別人，就是「運毒」，還請同學吃就是「引誘他人施用」同學吃了就是「施用毒品」，大家都犯罪。</w:t>
            </w:r>
          </w:p>
        </w:tc>
      </w:tr>
      <w:tr w:rsidR="00951347" w:rsidRPr="00951347" w:rsidTr="006A6088">
        <w:trPr>
          <w:trHeight w:val="593"/>
        </w:trPr>
        <w:tc>
          <w:tcPr>
            <w:tcW w:w="5250" w:type="dxa"/>
          </w:tcPr>
          <w:p w:rsidR="00DD2626" w:rsidRPr="00951347" w:rsidRDefault="00951347" w:rsidP="00607126">
            <w:pPr>
              <w:snapToGrid w:val="0"/>
              <w:rPr>
                <w:rFonts w:eastAsia="標楷體"/>
                <w:noProof/>
              </w:rPr>
            </w:pPr>
            <w:r w:rsidRPr="00951347">
              <w:rPr>
                <w:rFonts w:eastAsia="標楷體"/>
                <w:noProof/>
              </w:rPr>
              <w:pict>
                <v:shape id="圖片 4" o:spid="_x0000_i1026" type="#_x0000_t75" alt="IMG_5592.JPG" style="width:228.6pt;height:171.6pt;visibility:visible">
                  <v:imagedata r:id="rId28" o:title=""/>
                </v:shape>
              </w:pict>
            </w:r>
          </w:p>
        </w:tc>
        <w:tc>
          <w:tcPr>
            <w:tcW w:w="4819" w:type="dxa"/>
          </w:tcPr>
          <w:p w:rsidR="00DD2626" w:rsidRPr="00951347" w:rsidRDefault="00951347" w:rsidP="00607126">
            <w:pPr>
              <w:snapToGrid w:val="0"/>
              <w:jc w:val="center"/>
              <w:rPr>
                <w:rFonts w:eastAsia="標楷體"/>
              </w:rPr>
            </w:pPr>
            <w:r w:rsidRPr="00951347">
              <w:rPr>
                <w:rFonts w:eastAsia="標楷體"/>
                <w:noProof/>
              </w:rPr>
              <w:pict>
                <v:shape id="圖片 5" o:spid="_x0000_i1027" type="#_x0000_t75" alt="IMG_5595.JPG" style="width:228.6pt;height:171.6pt;visibility:visible">
                  <v:imagedata r:id="rId29" o:title=""/>
                </v:shape>
              </w:pict>
            </w:r>
          </w:p>
        </w:tc>
      </w:tr>
      <w:tr w:rsidR="00951347" w:rsidRPr="00951347" w:rsidTr="006A6088">
        <w:trPr>
          <w:trHeight w:val="593"/>
        </w:trPr>
        <w:tc>
          <w:tcPr>
            <w:tcW w:w="10069" w:type="dxa"/>
            <w:gridSpan w:val="2"/>
          </w:tcPr>
          <w:p w:rsidR="00DD2626" w:rsidRPr="00951347" w:rsidRDefault="00DD2626" w:rsidP="00607126">
            <w:pPr>
              <w:snapToGrid w:val="0"/>
              <w:jc w:val="center"/>
              <w:rPr>
                <w:rFonts w:eastAsia="標楷體"/>
              </w:rPr>
            </w:pPr>
            <w:r w:rsidRPr="00951347">
              <w:rPr>
                <w:rFonts w:eastAsia="標楷體" w:hint="eastAsia"/>
              </w:rPr>
              <w:t>漫遊全國法規資料庫青少年版九項功能：左圖為學生進入『法律扶助』、右圖為『智慧查找』</w:t>
            </w:r>
          </w:p>
        </w:tc>
      </w:tr>
    </w:tbl>
    <w:p w:rsidR="00DD2626" w:rsidRPr="00951347" w:rsidRDefault="00DD2626" w:rsidP="00BD1AA5">
      <w:pPr>
        <w:widowControl/>
        <w:spacing w:line="200" w:lineRule="exact"/>
        <w:rPr>
          <w:rFonts w:eastAsia="標楷體"/>
          <w:sz w:val="20"/>
          <w:szCs w:val="20"/>
        </w:rPr>
      </w:pPr>
    </w:p>
    <w:p w:rsidR="00DD2626" w:rsidRPr="00951347" w:rsidRDefault="00DD2626" w:rsidP="00BD1AA5">
      <w:pPr>
        <w:widowControl/>
        <w:spacing w:line="200" w:lineRule="exact"/>
        <w:rPr>
          <w:rFonts w:eastAsia="標楷體"/>
          <w:sz w:val="20"/>
          <w:szCs w:val="20"/>
        </w:rPr>
      </w:pPr>
    </w:p>
    <w:p w:rsidR="00DD2626" w:rsidRPr="00951347" w:rsidRDefault="00DD2626" w:rsidP="00BD1AA5">
      <w:pPr>
        <w:widowControl/>
        <w:spacing w:line="200" w:lineRule="exact"/>
        <w:rPr>
          <w:rFonts w:eastAsia="標楷體"/>
          <w:sz w:val="20"/>
          <w:szCs w:val="20"/>
        </w:rPr>
      </w:pPr>
    </w:p>
    <w:p w:rsidR="00DD2626" w:rsidRPr="00951347" w:rsidRDefault="00DD2626"/>
    <w:p w:rsidR="00DD2626" w:rsidRPr="00951347" w:rsidRDefault="00DD2626"/>
    <w:p w:rsidR="00DD2626" w:rsidRPr="00951347" w:rsidRDefault="00DD2626"/>
    <w:sectPr w:rsidR="00DD2626" w:rsidRPr="00951347" w:rsidSect="004F7729">
      <w:headerReference w:type="default" r:id="rId30"/>
      <w:footerReference w:type="even" r:id="rId31"/>
      <w:footerReference w:type="default" r:id="rId32"/>
      <w:headerReference w:type="first" r:id="rId33"/>
      <w:pgSz w:w="11906" w:h="16838" w:code="9"/>
      <w:pgMar w:top="1134" w:right="1134" w:bottom="1134" w:left="1134" w:header="510"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83A" w:rsidRDefault="00E3483A" w:rsidP="0070104D">
      <w:r>
        <w:separator/>
      </w:r>
    </w:p>
  </w:endnote>
  <w:endnote w:type="continuationSeparator" w:id="0">
    <w:p w:rsidR="00E3483A" w:rsidRDefault="00E3483A" w:rsidP="00701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68" w:rsidRDefault="00842568" w:rsidP="004F7729">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42568" w:rsidRDefault="0084256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68" w:rsidRDefault="00842568" w:rsidP="004F7729">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951347">
      <w:rPr>
        <w:rStyle w:val="aa"/>
        <w:noProof/>
      </w:rPr>
      <w:t>11</w:t>
    </w:r>
    <w:r>
      <w:rPr>
        <w:rStyle w:val="aa"/>
      </w:rPr>
      <w:fldChar w:fldCharType="end"/>
    </w:r>
  </w:p>
  <w:p w:rsidR="00842568" w:rsidRDefault="0084256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83A" w:rsidRDefault="00E3483A" w:rsidP="0070104D">
      <w:r>
        <w:separator/>
      </w:r>
    </w:p>
  </w:footnote>
  <w:footnote w:type="continuationSeparator" w:id="0">
    <w:p w:rsidR="00E3483A" w:rsidRDefault="00E3483A" w:rsidP="00701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68" w:rsidRDefault="00842568" w:rsidP="004F7729">
    <w:pPr>
      <w:pStyle w:val="af3"/>
      <w:tabs>
        <w:tab w:val="clear" w:pos="8306"/>
        <w:tab w:val="right" w:pos="9639"/>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68" w:rsidRPr="00516A37" w:rsidRDefault="00842568" w:rsidP="004F7729">
    <w:pPr>
      <w:tabs>
        <w:tab w:val="right" w:pos="9491"/>
      </w:tabs>
      <w:snapToGrid w:val="0"/>
      <w:spacing w:line="240" w:lineRule="atLeast"/>
      <w:rPr>
        <w:rFonts w:eastAsia="標楷體"/>
        <w:sz w:val="20"/>
        <w:szCs w:val="20"/>
      </w:rPr>
    </w:pPr>
    <w:r w:rsidRPr="00F01FA0">
      <w:object w:dxaOrig="2730" w:dyaOrig="8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5.6pt;height:33pt" o:ole="">
          <v:imagedata r:id="rId1" o:title=""/>
        </v:shape>
        <o:OLEObject Type="Embed" ProgID="PI3.Image" ShapeID="_x0000_i1028" DrawAspect="Content" ObjectID="_1446457189" r:id="rId2"/>
      </w:objec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212D4"/>
    <w:multiLevelType w:val="hybridMultilevel"/>
    <w:tmpl w:val="FD3203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589605E"/>
    <w:multiLevelType w:val="hybridMultilevel"/>
    <w:tmpl w:val="3C60AC22"/>
    <w:lvl w:ilvl="0" w:tplc="77A43B32">
      <w:start w:val="1"/>
      <w:numFmt w:val="taiwaneseCountingThousand"/>
      <w:lvlText w:val="(%1)"/>
      <w:lvlJc w:val="left"/>
      <w:pPr>
        <w:ind w:left="1006" w:hanging="440"/>
      </w:pPr>
      <w:rPr>
        <w:rFonts w:cs="Times New Roman" w:hint="default"/>
      </w:rPr>
    </w:lvl>
    <w:lvl w:ilvl="1" w:tplc="04090019" w:tentative="1">
      <w:start w:val="1"/>
      <w:numFmt w:val="ideographTraditional"/>
      <w:lvlText w:val="%2、"/>
      <w:lvlJc w:val="left"/>
      <w:pPr>
        <w:ind w:left="1526" w:hanging="480"/>
      </w:pPr>
      <w:rPr>
        <w:rFonts w:cs="Times New Roman"/>
      </w:rPr>
    </w:lvl>
    <w:lvl w:ilvl="2" w:tplc="0409001B" w:tentative="1">
      <w:start w:val="1"/>
      <w:numFmt w:val="lowerRoman"/>
      <w:lvlText w:val="%3."/>
      <w:lvlJc w:val="right"/>
      <w:pPr>
        <w:ind w:left="2006" w:hanging="480"/>
      </w:pPr>
      <w:rPr>
        <w:rFonts w:cs="Times New Roman"/>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2">
    <w:nsid w:val="18B04D31"/>
    <w:multiLevelType w:val="hybridMultilevel"/>
    <w:tmpl w:val="2FA678A4"/>
    <w:lvl w:ilvl="0" w:tplc="ED7C3368">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845"/>
        </w:tabs>
        <w:ind w:left="845" w:hanging="480"/>
      </w:pPr>
      <w:rPr>
        <w:rFonts w:cs="Times New Roman"/>
      </w:rPr>
    </w:lvl>
    <w:lvl w:ilvl="2" w:tplc="0409001B" w:tentative="1">
      <w:start w:val="1"/>
      <w:numFmt w:val="lowerRoman"/>
      <w:lvlText w:val="%3."/>
      <w:lvlJc w:val="right"/>
      <w:pPr>
        <w:tabs>
          <w:tab w:val="num" w:pos="1325"/>
        </w:tabs>
        <w:ind w:left="1325" w:hanging="480"/>
      </w:pPr>
      <w:rPr>
        <w:rFonts w:cs="Times New Roman"/>
      </w:rPr>
    </w:lvl>
    <w:lvl w:ilvl="3" w:tplc="0409000F" w:tentative="1">
      <w:start w:val="1"/>
      <w:numFmt w:val="decimal"/>
      <w:lvlText w:val="%4."/>
      <w:lvlJc w:val="left"/>
      <w:pPr>
        <w:tabs>
          <w:tab w:val="num" w:pos="1805"/>
        </w:tabs>
        <w:ind w:left="1805" w:hanging="480"/>
      </w:pPr>
      <w:rPr>
        <w:rFonts w:cs="Times New Roman"/>
      </w:rPr>
    </w:lvl>
    <w:lvl w:ilvl="4" w:tplc="04090019" w:tentative="1">
      <w:start w:val="1"/>
      <w:numFmt w:val="ideographTraditional"/>
      <w:lvlText w:val="%5、"/>
      <w:lvlJc w:val="left"/>
      <w:pPr>
        <w:tabs>
          <w:tab w:val="num" w:pos="2285"/>
        </w:tabs>
        <w:ind w:left="2285" w:hanging="480"/>
      </w:pPr>
      <w:rPr>
        <w:rFonts w:cs="Times New Roman"/>
      </w:rPr>
    </w:lvl>
    <w:lvl w:ilvl="5" w:tplc="0409001B" w:tentative="1">
      <w:start w:val="1"/>
      <w:numFmt w:val="lowerRoman"/>
      <w:lvlText w:val="%6."/>
      <w:lvlJc w:val="right"/>
      <w:pPr>
        <w:tabs>
          <w:tab w:val="num" w:pos="2765"/>
        </w:tabs>
        <w:ind w:left="2765" w:hanging="480"/>
      </w:pPr>
      <w:rPr>
        <w:rFonts w:cs="Times New Roman"/>
      </w:rPr>
    </w:lvl>
    <w:lvl w:ilvl="6" w:tplc="0409000F" w:tentative="1">
      <w:start w:val="1"/>
      <w:numFmt w:val="decimal"/>
      <w:lvlText w:val="%7."/>
      <w:lvlJc w:val="left"/>
      <w:pPr>
        <w:tabs>
          <w:tab w:val="num" w:pos="3245"/>
        </w:tabs>
        <w:ind w:left="3245" w:hanging="480"/>
      </w:pPr>
      <w:rPr>
        <w:rFonts w:cs="Times New Roman"/>
      </w:rPr>
    </w:lvl>
    <w:lvl w:ilvl="7" w:tplc="04090019" w:tentative="1">
      <w:start w:val="1"/>
      <w:numFmt w:val="ideographTraditional"/>
      <w:lvlText w:val="%8、"/>
      <w:lvlJc w:val="left"/>
      <w:pPr>
        <w:tabs>
          <w:tab w:val="num" w:pos="3725"/>
        </w:tabs>
        <w:ind w:left="3725" w:hanging="480"/>
      </w:pPr>
      <w:rPr>
        <w:rFonts w:cs="Times New Roman"/>
      </w:rPr>
    </w:lvl>
    <w:lvl w:ilvl="8" w:tplc="0409001B" w:tentative="1">
      <w:start w:val="1"/>
      <w:numFmt w:val="lowerRoman"/>
      <w:lvlText w:val="%9."/>
      <w:lvlJc w:val="right"/>
      <w:pPr>
        <w:tabs>
          <w:tab w:val="num" w:pos="4205"/>
        </w:tabs>
        <w:ind w:left="4205" w:hanging="480"/>
      </w:pPr>
      <w:rPr>
        <w:rFonts w:cs="Times New Roman"/>
      </w:rPr>
    </w:lvl>
  </w:abstractNum>
  <w:abstractNum w:abstractNumId="3">
    <w:nsid w:val="193A6C08"/>
    <w:multiLevelType w:val="hybridMultilevel"/>
    <w:tmpl w:val="6A68AAE0"/>
    <w:lvl w:ilvl="0" w:tplc="E7DA29DE">
      <w:start w:val="1"/>
      <w:numFmt w:val="decimal"/>
      <w:lvlText w:val="%1、"/>
      <w:lvlJc w:val="left"/>
      <w:pPr>
        <w:tabs>
          <w:tab w:val="num" w:pos="970"/>
        </w:tabs>
        <w:ind w:left="970" w:hanging="403"/>
      </w:pPr>
      <w:rPr>
        <w:rFonts w:ascii="標楷體" w:eastAsia="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ADC0ECC"/>
    <w:multiLevelType w:val="hybridMultilevel"/>
    <w:tmpl w:val="CC3CC5C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E6A124E"/>
    <w:multiLevelType w:val="multilevel"/>
    <w:tmpl w:val="BE66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EB7815"/>
    <w:multiLevelType w:val="hybridMultilevel"/>
    <w:tmpl w:val="5D7E0424"/>
    <w:lvl w:ilvl="0" w:tplc="ED7C3368">
      <w:start w:val="1"/>
      <w:numFmt w:val="taiwaneseCountingThousand"/>
      <w:lvlText w:val="(%1)"/>
      <w:lvlJc w:val="left"/>
      <w:pPr>
        <w:tabs>
          <w:tab w:val="num" w:pos="1287"/>
        </w:tabs>
        <w:ind w:left="1287"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243368AB"/>
    <w:multiLevelType w:val="hybridMultilevel"/>
    <w:tmpl w:val="22BAA5B0"/>
    <w:lvl w:ilvl="0" w:tplc="8A0434C8">
      <w:start w:val="1"/>
      <w:numFmt w:val="taiwaneseCountingThousand"/>
      <w:lvlText w:val="%1、"/>
      <w:lvlJc w:val="left"/>
      <w:pPr>
        <w:tabs>
          <w:tab w:val="num" w:pos="720"/>
        </w:tabs>
        <w:ind w:left="720" w:hanging="720"/>
      </w:pPr>
      <w:rPr>
        <w:rFonts w:cs="Times New Roman" w:hint="default"/>
      </w:rPr>
    </w:lvl>
    <w:lvl w:ilvl="1" w:tplc="3C62DF50">
      <w:start w:val="1"/>
      <w:numFmt w:val="taiwaneseCountingThousand"/>
      <w:lvlText w:val="（%2）"/>
      <w:lvlJc w:val="left"/>
      <w:pPr>
        <w:tabs>
          <w:tab w:val="num" w:pos="1335"/>
        </w:tabs>
        <w:ind w:left="1335" w:hanging="855"/>
      </w:pPr>
      <w:rPr>
        <w:rFonts w:cs="Times New Roman" w:hint="default"/>
      </w:rPr>
    </w:lvl>
    <w:lvl w:ilvl="2" w:tplc="0409000F">
      <w:start w:val="1"/>
      <w:numFmt w:val="decimal"/>
      <w:lvlText w:val="%3."/>
      <w:lvlJc w:val="left"/>
      <w:pPr>
        <w:tabs>
          <w:tab w:val="num" w:pos="1440"/>
        </w:tabs>
        <w:ind w:left="1440" w:hanging="480"/>
      </w:pPr>
      <w:rPr>
        <w:rFonts w:cs="Times New Roman" w:hint="default"/>
      </w:rPr>
    </w:lvl>
    <w:lvl w:ilvl="3" w:tplc="1A3487AC">
      <w:start w:val="1"/>
      <w:numFmt w:val="decimal"/>
      <w:lvlText w:val="(%4)"/>
      <w:lvlJc w:val="right"/>
      <w:pPr>
        <w:tabs>
          <w:tab w:val="num" w:pos="1920"/>
        </w:tabs>
        <w:ind w:left="1920" w:hanging="480"/>
      </w:pPr>
      <w:rPr>
        <w:rFonts w:cs="Times New Roman" w:hint="eastAsia"/>
      </w:rPr>
    </w:lvl>
    <w:lvl w:ilvl="4" w:tplc="5D223F0C">
      <w:start w:val="1"/>
      <w:numFmt w:val="decimal"/>
      <w:lvlText w:val="(%5)"/>
      <w:lvlJc w:val="left"/>
      <w:pPr>
        <w:tabs>
          <w:tab w:val="num" w:pos="2280"/>
        </w:tabs>
        <w:ind w:left="2280" w:hanging="360"/>
      </w:pPr>
      <w:rPr>
        <w:rFonts w:cs="Times New Roman" w:hint="default"/>
      </w:rPr>
    </w:lvl>
    <w:lvl w:ilvl="5" w:tplc="0409001B">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EBB7592"/>
    <w:multiLevelType w:val="hybridMultilevel"/>
    <w:tmpl w:val="49D4B5A2"/>
    <w:lvl w:ilvl="0" w:tplc="E7DA29DE">
      <w:start w:val="1"/>
      <w:numFmt w:val="decimal"/>
      <w:lvlText w:val="%1、"/>
      <w:lvlJc w:val="left"/>
      <w:pPr>
        <w:tabs>
          <w:tab w:val="num" w:pos="970"/>
        </w:tabs>
        <w:ind w:left="970" w:hanging="403"/>
      </w:pPr>
      <w:rPr>
        <w:rFonts w:ascii="標楷體" w:eastAsia="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35386AC7"/>
    <w:multiLevelType w:val="hybridMultilevel"/>
    <w:tmpl w:val="276C9DF2"/>
    <w:lvl w:ilvl="0" w:tplc="04090001">
      <w:start w:val="1"/>
      <w:numFmt w:val="bullet"/>
      <w:lvlText w:val=""/>
      <w:lvlJc w:val="left"/>
      <w:pPr>
        <w:ind w:left="372" w:hanging="480"/>
      </w:pPr>
      <w:rPr>
        <w:rFonts w:ascii="Wingdings" w:hAnsi="Wingdings" w:hint="default"/>
      </w:rPr>
    </w:lvl>
    <w:lvl w:ilvl="1" w:tplc="04090003" w:tentative="1">
      <w:start w:val="1"/>
      <w:numFmt w:val="bullet"/>
      <w:lvlText w:val=""/>
      <w:lvlJc w:val="left"/>
      <w:pPr>
        <w:ind w:left="852" w:hanging="480"/>
      </w:pPr>
      <w:rPr>
        <w:rFonts w:ascii="Wingdings" w:hAnsi="Wingdings" w:hint="default"/>
      </w:rPr>
    </w:lvl>
    <w:lvl w:ilvl="2" w:tplc="04090005" w:tentative="1">
      <w:start w:val="1"/>
      <w:numFmt w:val="bullet"/>
      <w:lvlText w:val=""/>
      <w:lvlJc w:val="left"/>
      <w:pPr>
        <w:ind w:left="1332" w:hanging="480"/>
      </w:pPr>
      <w:rPr>
        <w:rFonts w:ascii="Wingdings" w:hAnsi="Wingdings" w:hint="default"/>
      </w:rPr>
    </w:lvl>
    <w:lvl w:ilvl="3" w:tplc="04090001" w:tentative="1">
      <w:start w:val="1"/>
      <w:numFmt w:val="bullet"/>
      <w:lvlText w:val=""/>
      <w:lvlJc w:val="left"/>
      <w:pPr>
        <w:ind w:left="1812" w:hanging="480"/>
      </w:pPr>
      <w:rPr>
        <w:rFonts w:ascii="Wingdings" w:hAnsi="Wingdings" w:hint="default"/>
      </w:rPr>
    </w:lvl>
    <w:lvl w:ilvl="4" w:tplc="04090003" w:tentative="1">
      <w:start w:val="1"/>
      <w:numFmt w:val="bullet"/>
      <w:lvlText w:val=""/>
      <w:lvlJc w:val="left"/>
      <w:pPr>
        <w:ind w:left="2292" w:hanging="480"/>
      </w:pPr>
      <w:rPr>
        <w:rFonts w:ascii="Wingdings" w:hAnsi="Wingdings" w:hint="default"/>
      </w:rPr>
    </w:lvl>
    <w:lvl w:ilvl="5" w:tplc="04090005" w:tentative="1">
      <w:start w:val="1"/>
      <w:numFmt w:val="bullet"/>
      <w:lvlText w:val=""/>
      <w:lvlJc w:val="left"/>
      <w:pPr>
        <w:ind w:left="2772" w:hanging="480"/>
      </w:pPr>
      <w:rPr>
        <w:rFonts w:ascii="Wingdings" w:hAnsi="Wingdings" w:hint="default"/>
      </w:rPr>
    </w:lvl>
    <w:lvl w:ilvl="6" w:tplc="04090001" w:tentative="1">
      <w:start w:val="1"/>
      <w:numFmt w:val="bullet"/>
      <w:lvlText w:val=""/>
      <w:lvlJc w:val="left"/>
      <w:pPr>
        <w:ind w:left="3252" w:hanging="480"/>
      </w:pPr>
      <w:rPr>
        <w:rFonts w:ascii="Wingdings" w:hAnsi="Wingdings" w:hint="default"/>
      </w:rPr>
    </w:lvl>
    <w:lvl w:ilvl="7" w:tplc="04090003" w:tentative="1">
      <w:start w:val="1"/>
      <w:numFmt w:val="bullet"/>
      <w:lvlText w:val=""/>
      <w:lvlJc w:val="left"/>
      <w:pPr>
        <w:ind w:left="3732" w:hanging="480"/>
      </w:pPr>
      <w:rPr>
        <w:rFonts w:ascii="Wingdings" w:hAnsi="Wingdings" w:hint="default"/>
      </w:rPr>
    </w:lvl>
    <w:lvl w:ilvl="8" w:tplc="04090005" w:tentative="1">
      <w:start w:val="1"/>
      <w:numFmt w:val="bullet"/>
      <w:lvlText w:val=""/>
      <w:lvlJc w:val="left"/>
      <w:pPr>
        <w:ind w:left="4212" w:hanging="480"/>
      </w:pPr>
      <w:rPr>
        <w:rFonts w:ascii="Wingdings" w:hAnsi="Wingdings" w:hint="default"/>
      </w:rPr>
    </w:lvl>
  </w:abstractNum>
  <w:abstractNum w:abstractNumId="10">
    <w:nsid w:val="39216A56"/>
    <w:multiLevelType w:val="hybridMultilevel"/>
    <w:tmpl w:val="448635C6"/>
    <w:lvl w:ilvl="0" w:tplc="E7DA29DE">
      <w:start w:val="1"/>
      <w:numFmt w:val="decimal"/>
      <w:lvlText w:val="%1、"/>
      <w:lvlJc w:val="left"/>
      <w:pPr>
        <w:tabs>
          <w:tab w:val="num" w:pos="970"/>
        </w:tabs>
        <w:ind w:left="970" w:hanging="403"/>
      </w:pPr>
      <w:rPr>
        <w:rFonts w:ascii="標楷體" w:eastAsia="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ECA158C"/>
    <w:multiLevelType w:val="multilevel"/>
    <w:tmpl w:val="941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5D7CA8"/>
    <w:multiLevelType w:val="hybridMultilevel"/>
    <w:tmpl w:val="F588F436"/>
    <w:lvl w:ilvl="0" w:tplc="8DC064BA">
      <w:start w:val="1"/>
      <w:numFmt w:val="ideographDigital"/>
      <w:lvlText w:val="(%1)"/>
      <w:lvlJc w:val="left"/>
      <w:pPr>
        <w:tabs>
          <w:tab w:val="num" w:pos="1466"/>
        </w:tabs>
        <w:ind w:left="1466"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3C8AF838">
      <w:start w:val="1"/>
      <w:numFmt w:val="ideographDigital"/>
      <w:lvlText w:val="%3、"/>
      <w:lvlJc w:val="right"/>
      <w:pPr>
        <w:tabs>
          <w:tab w:val="num" w:pos="1440"/>
        </w:tabs>
        <w:ind w:left="1440" w:hanging="480"/>
      </w:pPr>
      <w:rPr>
        <w:rFonts w:cs="Times New Roman"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4EA846DD"/>
    <w:multiLevelType w:val="hybridMultilevel"/>
    <w:tmpl w:val="DBA03AB6"/>
    <w:lvl w:ilvl="0" w:tplc="8FEE3D2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5009380B"/>
    <w:multiLevelType w:val="multilevel"/>
    <w:tmpl w:val="9BEADF3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2AF3D5A"/>
    <w:multiLevelType w:val="multilevel"/>
    <w:tmpl w:val="322415A8"/>
    <w:lvl w:ilvl="0">
      <w:start w:val="1"/>
      <w:numFmt w:val="decimal"/>
      <w:lvlText w:val="%1、"/>
      <w:lvlJc w:val="left"/>
      <w:pPr>
        <w:tabs>
          <w:tab w:val="num" w:pos="927"/>
        </w:tabs>
        <w:ind w:left="927" w:hanging="360"/>
      </w:pPr>
      <w:rPr>
        <w:rFonts w:ascii="標楷體" w:eastAsia="標楷體"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nsid w:val="52F43172"/>
    <w:multiLevelType w:val="hybridMultilevel"/>
    <w:tmpl w:val="1C80CE86"/>
    <w:lvl w:ilvl="0" w:tplc="225EBE48">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nsid w:val="542F508A"/>
    <w:multiLevelType w:val="hybridMultilevel"/>
    <w:tmpl w:val="F6165F6A"/>
    <w:lvl w:ilvl="0" w:tplc="ED7C3368">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8">
    <w:nsid w:val="551A09A0"/>
    <w:multiLevelType w:val="hybridMultilevel"/>
    <w:tmpl w:val="044880E8"/>
    <w:lvl w:ilvl="0" w:tplc="225EBE48">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nsid w:val="574966D7"/>
    <w:multiLevelType w:val="hybridMultilevel"/>
    <w:tmpl w:val="18CEF298"/>
    <w:lvl w:ilvl="0" w:tplc="D220939E">
      <w:start w:val="1"/>
      <w:numFmt w:val="taiwaneseCountingThousand"/>
      <w:pStyle w:val="a"/>
      <w:lvlText w:val="%1、"/>
      <w:lvlJc w:val="left"/>
      <w:pPr>
        <w:tabs>
          <w:tab w:val="num" w:pos="765"/>
        </w:tabs>
        <w:ind w:left="765" w:hanging="480"/>
      </w:pPr>
      <w:rPr>
        <w:rFonts w:cs="Times New Roman"/>
      </w:rPr>
    </w:lvl>
    <w:lvl w:ilvl="1" w:tplc="C6C60DA4">
      <w:start w:val="1"/>
      <w:numFmt w:val="taiwaneseCountingThousand"/>
      <w:lvlText w:val="（%2）"/>
      <w:lvlJc w:val="left"/>
      <w:pPr>
        <w:tabs>
          <w:tab w:val="num" w:pos="1485"/>
        </w:tabs>
        <w:ind w:left="1485" w:hanging="720"/>
      </w:pPr>
      <w:rPr>
        <w:rFonts w:ascii="Times New Roman" w:eastAsia="標楷體" w:hAnsi="標楷體" w:cs="Times New Roman"/>
      </w:rPr>
    </w:lvl>
    <w:lvl w:ilvl="2" w:tplc="34BEB63C">
      <w:start w:val="1"/>
      <w:numFmt w:val="decimal"/>
      <w:lvlText w:val="%3."/>
      <w:lvlJc w:val="left"/>
      <w:pPr>
        <w:tabs>
          <w:tab w:val="num" w:pos="1725"/>
        </w:tabs>
        <w:ind w:left="1725" w:hanging="480"/>
      </w:pPr>
      <w:rPr>
        <w:rFonts w:cs="Times New Roman" w:hint="default"/>
      </w:rPr>
    </w:lvl>
    <w:lvl w:ilvl="3" w:tplc="04090003">
      <w:start w:val="1"/>
      <w:numFmt w:val="bullet"/>
      <w:lvlText w:val=""/>
      <w:lvlJc w:val="left"/>
      <w:pPr>
        <w:ind w:left="2205" w:hanging="480"/>
      </w:pPr>
      <w:rPr>
        <w:rFonts w:ascii="Wingdings" w:hAnsi="Wingdings" w:hint="default"/>
      </w:rPr>
    </w:lvl>
    <w:lvl w:ilvl="4" w:tplc="04090019" w:tentative="1">
      <w:start w:val="1"/>
      <w:numFmt w:val="ideographTraditional"/>
      <w:lvlText w:val="%5、"/>
      <w:lvlJc w:val="left"/>
      <w:pPr>
        <w:tabs>
          <w:tab w:val="num" w:pos="2685"/>
        </w:tabs>
        <w:ind w:left="2685" w:hanging="480"/>
      </w:pPr>
      <w:rPr>
        <w:rFonts w:cs="Times New Roman"/>
      </w:rPr>
    </w:lvl>
    <w:lvl w:ilvl="5" w:tplc="0409001B" w:tentative="1">
      <w:start w:val="1"/>
      <w:numFmt w:val="lowerRoman"/>
      <w:lvlText w:val="%6."/>
      <w:lvlJc w:val="right"/>
      <w:pPr>
        <w:tabs>
          <w:tab w:val="num" w:pos="3165"/>
        </w:tabs>
        <w:ind w:left="3165" w:hanging="480"/>
      </w:pPr>
      <w:rPr>
        <w:rFonts w:cs="Times New Roman"/>
      </w:rPr>
    </w:lvl>
    <w:lvl w:ilvl="6" w:tplc="0409000F" w:tentative="1">
      <w:start w:val="1"/>
      <w:numFmt w:val="decimal"/>
      <w:lvlText w:val="%7."/>
      <w:lvlJc w:val="left"/>
      <w:pPr>
        <w:tabs>
          <w:tab w:val="num" w:pos="3645"/>
        </w:tabs>
        <w:ind w:left="3645" w:hanging="480"/>
      </w:pPr>
      <w:rPr>
        <w:rFonts w:cs="Times New Roman"/>
      </w:rPr>
    </w:lvl>
    <w:lvl w:ilvl="7" w:tplc="04090019" w:tentative="1">
      <w:start w:val="1"/>
      <w:numFmt w:val="ideographTraditional"/>
      <w:lvlText w:val="%8、"/>
      <w:lvlJc w:val="left"/>
      <w:pPr>
        <w:tabs>
          <w:tab w:val="num" w:pos="4125"/>
        </w:tabs>
        <w:ind w:left="4125" w:hanging="480"/>
      </w:pPr>
      <w:rPr>
        <w:rFonts w:cs="Times New Roman"/>
      </w:rPr>
    </w:lvl>
    <w:lvl w:ilvl="8" w:tplc="0409001B" w:tentative="1">
      <w:start w:val="1"/>
      <w:numFmt w:val="lowerRoman"/>
      <w:lvlText w:val="%9."/>
      <w:lvlJc w:val="right"/>
      <w:pPr>
        <w:tabs>
          <w:tab w:val="num" w:pos="4605"/>
        </w:tabs>
        <w:ind w:left="4605" w:hanging="480"/>
      </w:pPr>
      <w:rPr>
        <w:rFonts w:cs="Times New Roman"/>
      </w:rPr>
    </w:lvl>
  </w:abstractNum>
  <w:abstractNum w:abstractNumId="20">
    <w:nsid w:val="5A3B534B"/>
    <w:multiLevelType w:val="multilevel"/>
    <w:tmpl w:val="625008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B4F2E32"/>
    <w:multiLevelType w:val="hybridMultilevel"/>
    <w:tmpl w:val="F8D6C75E"/>
    <w:lvl w:ilvl="0" w:tplc="ED7C3368">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845"/>
        </w:tabs>
        <w:ind w:left="845" w:hanging="480"/>
      </w:pPr>
      <w:rPr>
        <w:rFonts w:cs="Times New Roman"/>
      </w:rPr>
    </w:lvl>
    <w:lvl w:ilvl="2" w:tplc="0409001B" w:tentative="1">
      <w:start w:val="1"/>
      <w:numFmt w:val="lowerRoman"/>
      <w:lvlText w:val="%3."/>
      <w:lvlJc w:val="right"/>
      <w:pPr>
        <w:tabs>
          <w:tab w:val="num" w:pos="1325"/>
        </w:tabs>
        <w:ind w:left="1325" w:hanging="480"/>
      </w:pPr>
      <w:rPr>
        <w:rFonts w:cs="Times New Roman"/>
      </w:rPr>
    </w:lvl>
    <w:lvl w:ilvl="3" w:tplc="0409000F" w:tentative="1">
      <w:start w:val="1"/>
      <w:numFmt w:val="decimal"/>
      <w:lvlText w:val="%4."/>
      <w:lvlJc w:val="left"/>
      <w:pPr>
        <w:tabs>
          <w:tab w:val="num" w:pos="1805"/>
        </w:tabs>
        <w:ind w:left="1805" w:hanging="480"/>
      </w:pPr>
      <w:rPr>
        <w:rFonts w:cs="Times New Roman"/>
      </w:rPr>
    </w:lvl>
    <w:lvl w:ilvl="4" w:tplc="04090019" w:tentative="1">
      <w:start w:val="1"/>
      <w:numFmt w:val="ideographTraditional"/>
      <w:lvlText w:val="%5、"/>
      <w:lvlJc w:val="left"/>
      <w:pPr>
        <w:tabs>
          <w:tab w:val="num" w:pos="2285"/>
        </w:tabs>
        <w:ind w:left="2285" w:hanging="480"/>
      </w:pPr>
      <w:rPr>
        <w:rFonts w:cs="Times New Roman"/>
      </w:rPr>
    </w:lvl>
    <w:lvl w:ilvl="5" w:tplc="0409001B" w:tentative="1">
      <w:start w:val="1"/>
      <w:numFmt w:val="lowerRoman"/>
      <w:lvlText w:val="%6."/>
      <w:lvlJc w:val="right"/>
      <w:pPr>
        <w:tabs>
          <w:tab w:val="num" w:pos="2765"/>
        </w:tabs>
        <w:ind w:left="2765" w:hanging="480"/>
      </w:pPr>
      <w:rPr>
        <w:rFonts w:cs="Times New Roman"/>
      </w:rPr>
    </w:lvl>
    <w:lvl w:ilvl="6" w:tplc="0409000F" w:tentative="1">
      <w:start w:val="1"/>
      <w:numFmt w:val="decimal"/>
      <w:lvlText w:val="%7."/>
      <w:lvlJc w:val="left"/>
      <w:pPr>
        <w:tabs>
          <w:tab w:val="num" w:pos="3245"/>
        </w:tabs>
        <w:ind w:left="3245" w:hanging="480"/>
      </w:pPr>
      <w:rPr>
        <w:rFonts w:cs="Times New Roman"/>
      </w:rPr>
    </w:lvl>
    <w:lvl w:ilvl="7" w:tplc="04090019" w:tentative="1">
      <w:start w:val="1"/>
      <w:numFmt w:val="ideographTraditional"/>
      <w:lvlText w:val="%8、"/>
      <w:lvlJc w:val="left"/>
      <w:pPr>
        <w:tabs>
          <w:tab w:val="num" w:pos="3725"/>
        </w:tabs>
        <w:ind w:left="3725" w:hanging="480"/>
      </w:pPr>
      <w:rPr>
        <w:rFonts w:cs="Times New Roman"/>
      </w:rPr>
    </w:lvl>
    <w:lvl w:ilvl="8" w:tplc="0409001B" w:tentative="1">
      <w:start w:val="1"/>
      <w:numFmt w:val="lowerRoman"/>
      <w:lvlText w:val="%9."/>
      <w:lvlJc w:val="right"/>
      <w:pPr>
        <w:tabs>
          <w:tab w:val="num" w:pos="4205"/>
        </w:tabs>
        <w:ind w:left="4205" w:hanging="480"/>
      </w:pPr>
      <w:rPr>
        <w:rFonts w:cs="Times New Roman"/>
      </w:rPr>
    </w:lvl>
  </w:abstractNum>
  <w:abstractNum w:abstractNumId="22">
    <w:nsid w:val="68985FF1"/>
    <w:multiLevelType w:val="hybridMultilevel"/>
    <w:tmpl w:val="D5E2B972"/>
    <w:lvl w:ilvl="0" w:tplc="5C92A00A">
      <w:start w:val="1"/>
      <w:numFmt w:val="taiwaneseCountingThousand"/>
      <w:lvlText w:val="%1、"/>
      <w:lvlJc w:val="left"/>
      <w:pPr>
        <w:tabs>
          <w:tab w:val="num" w:pos="480"/>
        </w:tabs>
        <w:ind w:left="480" w:hanging="480"/>
      </w:pPr>
      <w:rPr>
        <w:rFonts w:cs="Times New Roman" w:hint="eastAsia"/>
      </w:rPr>
    </w:lvl>
    <w:lvl w:ilvl="1" w:tplc="D654E9A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6B2536CC"/>
    <w:multiLevelType w:val="hybridMultilevel"/>
    <w:tmpl w:val="00A2835A"/>
    <w:lvl w:ilvl="0" w:tplc="E7DA29DE">
      <w:start w:val="1"/>
      <w:numFmt w:val="decimal"/>
      <w:lvlText w:val="%1、"/>
      <w:lvlJc w:val="left"/>
      <w:pPr>
        <w:tabs>
          <w:tab w:val="num" w:pos="970"/>
        </w:tabs>
        <w:ind w:left="970" w:hanging="403"/>
      </w:pPr>
      <w:rPr>
        <w:rFonts w:ascii="標楷體" w:eastAsia="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6C315BEC"/>
    <w:multiLevelType w:val="hybridMultilevel"/>
    <w:tmpl w:val="7E749E48"/>
    <w:lvl w:ilvl="0" w:tplc="ED7C3368">
      <w:start w:val="1"/>
      <w:numFmt w:val="taiwaneseCountingThousand"/>
      <w:lvlText w:val="(%1)"/>
      <w:lvlJc w:val="left"/>
      <w:pPr>
        <w:tabs>
          <w:tab w:val="num" w:pos="1287"/>
        </w:tabs>
        <w:ind w:left="1287" w:hanging="720"/>
      </w:pPr>
      <w:rPr>
        <w:rFonts w:cs="Times New Roman" w:hint="default"/>
      </w:rPr>
    </w:lvl>
    <w:lvl w:ilvl="1" w:tplc="04090019">
      <w:start w:val="1"/>
      <w:numFmt w:val="ideographTraditional"/>
      <w:lvlText w:val="%2、"/>
      <w:lvlJc w:val="left"/>
      <w:pPr>
        <w:tabs>
          <w:tab w:val="num" w:pos="932"/>
        </w:tabs>
        <w:ind w:left="932" w:hanging="480"/>
      </w:pPr>
      <w:rPr>
        <w:rFonts w:cs="Times New Roman"/>
      </w:rPr>
    </w:lvl>
    <w:lvl w:ilvl="2" w:tplc="0409001B">
      <w:start w:val="1"/>
      <w:numFmt w:val="lowerRoman"/>
      <w:lvlText w:val="%3."/>
      <w:lvlJc w:val="right"/>
      <w:pPr>
        <w:tabs>
          <w:tab w:val="num" w:pos="1412"/>
        </w:tabs>
        <w:ind w:left="1412" w:hanging="480"/>
      </w:pPr>
      <w:rPr>
        <w:rFonts w:cs="Times New Roman"/>
      </w:rPr>
    </w:lvl>
    <w:lvl w:ilvl="3" w:tplc="0409000F">
      <w:start w:val="1"/>
      <w:numFmt w:val="decimal"/>
      <w:lvlText w:val="%4."/>
      <w:lvlJc w:val="left"/>
      <w:pPr>
        <w:tabs>
          <w:tab w:val="num" w:pos="1892"/>
        </w:tabs>
        <w:ind w:left="1892" w:hanging="480"/>
      </w:pPr>
      <w:rPr>
        <w:rFonts w:cs="Times New Roman"/>
      </w:rPr>
    </w:lvl>
    <w:lvl w:ilvl="4" w:tplc="04090019" w:tentative="1">
      <w:start w:val="1"/>
      <w:numFmt w:val="ideographTraditional"/>
      <w:lvlText w:val="%5、"/>
      <w:lvlJc w:val="left"/>
      <w:pPr>
        <w:tabs>
          <w:tab w:val="num" w:pos="2372"/>
        </w:tabs>
        <w:ind w:left="2372" w:hanging="480"/>
      </w:pPr>
      <w:rPr>
        <w:rFonts w:cs="Times New Roman"/>
      </w:rPr>
    </w:lvl>
    <w:lvl w:ilvl="5" w:tplc="0409001B" w:tentative="1">
      <w:start w:val="1"/>
      <w:numFmt w:val="lowerRoman"/>
      <w:lvlText w:val="%6."/>
      <w:lvlJc w:val="right"/>
      <w:pPr>
        <w:tabs>
          <w:tab w:val="num" w:pos="2852"/>
        </w:tabs>
        <w:ind w:left="2852" w:hanging="480"/>
      </w:pPr>
      <w:rPr>
        <w:rFonts w:cs="Times New Roman"/>
      </w:rPr>
    </w:lvl>
    <w:lvl w:ilvl="6" w:tplc="0409000F" w:tentative="1">
      <w:start w:val="1"/>
      <w:numFmt w:val="decimal"/>
      <w:lvlText w:val="%7."/>
      <w:lvlJc w:val="left"/>
      <w:pPr>
        <w:tabs>
          <w:tab w:val="num" w:pos="3332"/>
        </w:tabs>
        <w:ind w:left="3332" w:hanging="480"/>
      </w:pPr>
      <w:rPr>
        <w:rFonts w:cs="Times New Roman"/>
      </w:rPr>
    </w:lvl>
    <w:lvl w:ilvl="7" w:tplc="04090019" w:tentative="1">
      <w:start w:val="1"/>
      <w:numFmt w:val="ideographTraditional"/>
      <w:lvlText w:val="%8、"/>
      <w:lvlJc w:val="left"/>
      <w:pPr>
        <w:tabs>
          <w:tab w:val="num" w:pos="3812"/>
        </w:tabs>
        <w:ind w:left="3812" w:hanging="480"/>
      </w:pPr>
      <w:rPr>
        <w:rFonts w:cs="Times New Roman"/>
      </w:rPr>
    </w:lvl>
    <w:lvl w:ilvl="8" w:tplc="0409001B" w:tentative="1">
      <w:start w:val="1"/>
      <w:numFmt w:val="lowerRoman"/>
      <w:lvlText w:val="%9."/>
      <w:lvlJc w:val="right"/>
      <w:pPr>
        <w:tabs>
          <w:tab w:val="num" w:pos="4292"/>
        </w:tabs>
        <w:ind w:left="4292" w:hanging="480"/>
      </w:pPr>
      <w:rPr>
        <w:rFonts w:cs="Times New Roman"/>
      </w:rPr>
    </w:lvl>
  </w:abstractNum>
  <w:abstractNum w:abstractNumId="25">
    <w:nsid w:val="719072B5"/>
    <w:multiLevelType w:val="hybridMultilevel"/>
    <w:tmpl w:val="52585CA8"/>
    <w:lvl w:ilvl="0" w:tplc="504CD53E">
      <w:start w:val="1"/>
      <w:numFmt w:val="taiwaneseCountingThousand"/>
      <w:lvlText w:val="（%1）"/>
      <w:lvlJc w:val="left"/>
      <w:pPr>
        <w:tabs>
          <w:tab w:val="num" w:pos="1260"/>
        </w:tabs>
        <w:ind w:left="1260" w:hanging="720"/>
      </w:pPr>
      <w:rPr>
        <w:rFonts w:cs="Times New Roman" w:hint="eastAsia"/>
      </w:rPr>
    </w:lvl>
    <w:lvl w:ilvl="1" w:tplc="04090019" w:tentative="1">
      <w:start w:val="1"/>
      <w:numFmt w:val="ideographTraditional"/>
      <w:lvlText w:val="%2、"/>
      <w:lvlJc w:val="left"/>
      <w:pPr>
        <w:tabs>
          <w:tab w:val="num" w:pos="1500"/>
        </w:tabs>
        <w:ind w:left="1500" w:hanging="480"/>
      </w:pPr>
      <w:rPr>
        <w:rFonts w:cs="Times New Roman"/>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26">
    <w:nsid w:val="732D44FE"/>
    <w:multiLevelType w:val="hybridMultilevel"/>
    <w:tmpl w:val="F5789C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7A1E344B"/>
    <w:multiLevelType w:val="hybridMultilevel"/>
    <w:tmpl w:val="DAA80FD0"/>
    <w:lvl w:ilvl="0" w:tplc="ED7C3368">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845"/>
        </w:tabs>
        <w:ind w:left="845" w:hanging="480"/>
      </w:pPr>
      <w:rPr>
        <w:rFonts w:cs="Times New Roman"/>
      </w:rPr>
    </w:lvl>
    <w:lvl w:ilvl="2" w:tplc="0409001B" w:tentative="1">
      <w:start w:val="1"/>
      <w:numFmt w:val="lowerRoman"/>
      <w:lvlText w:val="%3."/>
      <w:lvlJc w:val="right"/>
      <w:pPr>
        <w:tabs>
          <w:tab w:val="num" w:pos="1325"/>
        </w:tabs>
        <w:ind w:left="1325" w:hanging="480"/>
      </w:pPr>
      <w:rPr>
        <w:rFonts w:cs="Times New Roman"/>
      </w:rPr>
    </w:lvl>
    <w:lvl w:ilvl="3" w:tplc="0409000F" w:tentative="1">
      <w:start w:val="1"/>
      <w:numFmt w:val="decimal"/>
      <w:lvlText w:val="%4."/>
      <w:lvlJc w:val="left"/>
      <w:pPr>
        <w:tabs>
          <w:tab w:val="num" w:pos="1805"/>
        </w:tabs>
        <w:ind w:left="1805" w:hanging="480"/>
      </w:pPr>
      <w:rPr>
        <w:rFonts w:cs="Times New Roman"/>
      </w:rPr>
    </w:lvl>
    <w:lvl w:ilvl="4" w:tplc="04090019" w:tentative="1">
      <w:start w:val="1"/>
      <w:numFmt w:val="ideographTraditional"/>
      <w:lvlText w:val="%5、"/>
      <w:lvlJc w:val="left"/>
      <w:pPr>
        <w:tabs>
          <w:tab w:val="num" w:pos="2285"/>
        </w:tabs>
        <w:ind w:left="2285" w:hanging="480"/>
      </w:pPr>
      <w:rPr>
        <w:rFonts w:cs="Times New Roman"/>
      </w:rPr>
    </w:lvl>
    <w:lvl w:ilvl="5" w:tplc="0409001B" w:tentative="1">
      <w:start w:val="1"/>
      <w:numFmt w:val="lowerRoman"/>
      <w:lvlText w:val="%6."/>
      <w:lvlJc w:val="right"/>
      <w:pPr>
        <w:tabs>
          <w:tab w:val="num" w:pos="2765"/>
        </w:tabs>
        <w:ind w:left="2765" w:hanging="480"/>
      </w:pPr>
      <w:rPr>
        <w:rFonts w:cs="Times New Roman"/>
      </w:rPr>
    </w:lvl>
    <w:lvl w:ilvl="6" w:tplc="0409000F" w:tentative="1">
      <w:start w:val="1"/>
      <w:numFmt w:val="decimal"/>
      <w:lvlText w:val="%7."/>
      <w:lvlJc w:val="left"/>
      <w:pPr>
        <w:tabs>
          <w:tab w:val="num" w:pos="3245"/>
        </w:tabs>
        <w:ind w:left="3245" w:hanging="480"/>
      </w:pPr>
      <w:rPr>
        <w:rFonts w:cs="Times New Roman"/>
      </w:rPr>
    </w:lvl>
    <w:lvl w:ilvl="7" w:tplc="04090019" w:tentative="1">
      <w:start w:val="1"/>
      <w:numFmt w:val="ideographTraditional"/>
      <w:lvlText w:val="%8、"/>
      <w:lvlJc w:val="left"/>
      <w:pPr>
        <w:tabs>
          <w:tab w:val="num" w:pos="3725"/>
        </w:tabs>
        <w:ind w:left="3725" w:hanging="480"/>
      </w:pPr>
      <w:rPr>
        <w:rFonts w:cs="Times New Roman"/>
      </w:rPr>
    </w:lvl>
    <w:lvl w:ilvl="8" w:tplc="0409001B" w:tentative="1">
      <w:start w:val="1"/>
      <w:numFmt w:val="lowerRoman"/>
      <w:lvlText w:val="%9."/>
      <w:lvlJc w:val="right"/>
      <w:pPr>
        <w:tabs>
          <w:tab w:val="num" w:pos="4205"/>
        </w:tabs>
        <w:ind w:left="4205" w:hanging="480"/>
      </w:pPr>
      <w:rPr>
        <w:rFonts w:cs="Times New Roman"/>
      </w:rPr>
    </w:lvl>
  </w:abstractNum>
  <w:num w:numId="1">
    <w:abstractNumId w:val="19"/>
  </w:num>
  <w:num w:numId="2">
    <w:abstractNumId w:val="12"/>
  </w:num>
  <w:num w:numId="3">
    <w:abstractNumId w:val="16"/>
  </w:num>
  <w:num w:numId="4">
    <w:abstractNumId w:val="18"/>
  </w:num>
  <w:num w:numId="5">
    <w:abstractNumId w:val="6"/>
  </w:num>
  <w:num w:numId="6">
    <w:abstractNumId w:val="17"/>
  </w:num>
  <w:num w:numId="7">
    <w:abstractNumId w:val="21"/>
  </w:num>
  <w:num w:numId="8">
    <w:abstractNumId w:val="2"/>
  </w:num>
  <w:num w:numId="9">
    <w:abstractNumId w:val="27"/>
  </w:num>
  <w:num w:numId="10">
    <w:abstractNumId w:val="24"/>
  </w:num>
  <w:num w:numId="11">
    <w:abstractNumId w:val="3"/>
  </w:num>
  <w:num w:numId="12">
    <w:abstractNumId w:val="19"/>
    <w:lvlOverride w:ilvl="0">
      <w:startOverride w:val="1"/>
    </w:lvlOverride>
  </w:num>
  <w:num w:numId="13">
    <w:abstractNumId w:val="23"/>
  </w:num>
  <w:num w:numId="14">
    <w:abstractNumId w:val="10"/>
  </w:num>
  <w:num w:numId="15">
    <w:abstractNumId w:val="15"/>
  </w:num>
  <w:num w:numId="16">
    <w:abstractNumId w:val="8"/>
  </w:num>
  <w:num w:numId="17">
    <w:abstractNumId w:val="26"/>
  </w:num>
  <w:num w:numId="18">
    <w:abstractNumId w:val="0"/>
  </w:num>
  <w:num w:numId="19">
    <w:abstractNumId w:val="9"/>
  </w:num>
  <w:num w:numId="20">
    <w:abstractNumId w:val="4"/>
  </w:num>
  <w:num w:numId="21">
    <w:abstractNumId w:val="7"/>
  </w:num>
  <w:num w:numId="22">
    <w:abstractNumId w:val="1"/>
  </w:num>
  <w:num w:numId="23">
    <w:abstractNumId w:val="25"/>
  </w:num>
  <w:num w:numId="24">
    <w:abstractNumId w:val="5"/>
  </w:num>
  <w:num w:numId="25">
    <w:abstractNumId w:val="11"/>
  </w:num>
  <w:num w:numId="26">
    <w:abstractNumId w:val="22"/>
  </w:num>
  <w:num w:numId="27">
    <w:abstractNumId w:val="13"/>
  </w:num>
  <w:num w:numId="28">
    <w:abstractNumId w:val="14"/>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bordersDoNotSurroundFooter/>
  <w:doNotTrackMoves/>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AA5"/>
    <w:rsid w:val="0000224D"/>
    <w:rsid w:val="000046A4"/>
    <w:rsid w:val="00026497"/>
    <w:rsid w:val="00033E42"/>
    <w:rsid w:val="000445A3"/>
    <w:rsid w:val="000513F4"/>
    <w:rsid w:val="00060648"/>
    <w:rsid w:val="0006771D"/>
    <w:rsid w:val="00072623"/>
    <w:rsid w:val="00084EE4"/>
    <w:rsid w:val="000858B6"/>
    <w:rsid w:val="00092738"/>
    <w:rsid w:val="00094D89"/>
    <w:rsid w:val="000B5C2C"/>
    <w:rsid w:val="000C1012"/>
    <w:rsid w:val="000E0DFB"/>
    <w:rsid w:val="000E23F8"/>
    <w:rsid w:val="000E447D"/>
    <w:rsid w:val="00125291"/>
    <w:rsid w:val="00145019"/>
    <w:rsid w:val="00151C6E"/>
    <w:rsid w:val="00153192"/>
    <w:rsid w:val="00153B46"/>
    <w:rsid w:val="001558B0"/>
    <w:rsid w:val="00170E3A"/>
    <w:rsid w:val="00186E67"/>
    <w:rsid w:val="001B6DAB"/>
    <w:rsid w:val="001C7979"/>
    <w:rsid w:val="001D3819"/>
    <w:rsid w:val="001E2661"/>
    <w:rsid w:val="001E5BBB"/>
    <w:rsid w:val="001F076B"/>
    <w:rsid w:val="001F3DD6"/>
    <w:rsid w:val="001F41F0"/>
    <w:rsid w:val="001F6007"/>
    <w:rsid w:val="001F7C1B"/>
    <w:rsid w:val="00203EEB"/>
    <w:rsid w:val="002061F0"/>
    <w:rsid w:val="00211CD6"/>
    <w:rsid w:val="002229B1"/>
    <w:rsid w:val="00227D0C"/>
    <w:rsid w:val="00243860"/>
    <w:rsid w:val="00244D82"/>
    <w:rsid w:val="0024683A"/>
    <w:rsid w:val="00246EDE"/>
    <w:rsid w:val="00250DEE"/>
    <w:rsid w:val="00265BC9"/>
    <w:rsid w:val="0027203C"/>
    <w:rsid w:val="00276888"/>
    <w:rsid w:val="002903EE"/>
    <w:rsid w:val="00291E59"/>
    <w:rsid w:val="002A2974"/>
    <w:rsid w:val="002A47D7"/>
    <w:rsid w:val="002A6BC5"/>
    <w:rsid w:val="002B2E9F"/>
    <w:rsid w:val="002B5A95"/>
    <w:rsid w:val="002D0336"/>
    <w:rsid w:val="002D123E"/>
    <w:rsid w:val="002D7AD6"/>
    <w:rsid w:val="002E381E"/>
    <w:rsid w:val="002F2507"/>
    <w:rsid w:val="002F2FB4"/>
    <w:rsid w:val="002F6925"/>
    <w:rsid w:val="002F6D97"/>
    <w:rsid w:val="003006DE"/>
    <w:rsid w:val="0031573F"/>
    <w:rsid w:val="00315EB9"/>
    <w:rsid w:val="003167EA"/>
    <w:rsid w:val="00321325"/>
    <w:rsid w:val="0032173E"/>
    <w:rsid w:val="003274AF"/>
    <w:rsid w:val="0033670B"/>
    <w:rsid w:val="00344B66"/>
    <w:rsid w:val="00354D73"/>
    <w:rsid w:val="00361363"/>
    <w:rsid w:val="00363BD6"/>
    <w:rsid w:val="003666D3"/>
    <w:rsid w:val="00386FAB"/>
    <w:rsid w:val="00387EAD"/>
    <w:rsid w:val="003925D4"/>
    <w:rsid w:val="003971C9"/>
    <w:rsid w:val="003A72CC"/>
    <w:rsid w:val="003B220F"/>
    <w:rsid w:val="003B2F37"/>
    <w:rsid w:val="003C1485"/>
    <w:rsid w:val="003C7F8B"/>
    <w:rsid w:val="003D0354"/>
    <w:rsid w:val="003D103A"/>
    <w:rsid w:val="003F5E69"/>
    <w:rsid w:val="00404C89"/>
    <w:rsid w:val="0040534A"/>
    <w:rsid w:val="00410B45"/>
    <w:rsid w:val="004174EB"/>
    <w:rsid w:val="00420ACC"/>
    <w:rsid w:val="00427A65"/>
    <w:rsid w:val="00467F09"/>
    <w:rsid w:val="0047029E"/>
    <w:rsid w:val="00485C89"/>
    <w:rsid w:val="00496BA4"/>
    <w:rsid w:val="004A1FBB"/>
    <w:rsid w:val="004B19DA"/>
    <w:rsid w:val="004B4398"/>
    <w:rsid w:val="004B7781"/>
    <w:rsid w:val="004C73F1"/>
    <w:rsid w:val="004D1B00"/>
    <w:rsid w:val="004F07BE"/>
    <w:rsid w:val="004F2A25"/>
    <w:rsid w:val="004F6BCF"/>
    <w:rsid w:val="004F7729"/>
    <w:rsid w:val="00500E2F"/>
    <w:rsid w:val="00506672"/>
    <w:rsid w:val="00516A37"/>
    <w:rsid w:val="0052671F"/>
    <w:rsid w:val="005270CD"/>
    <w:rsid w:val="005742D5"/>
    <w:rsid w:val="00585E57"/>
    <w:rsid w:val="00586A09"/>
    <w:rsid w:val="0059158A"/>
    <w:rsid w:val="00593782"/>
    <w:rsid w:val="005B2BBD"/>
    <w:rsid w:val="005B2E1E"/>
    <w:rsid w:val="005C306C"/>
    <w:rsid w:val="005E32FE"/>
    <w:rsid w:val="005E57C6"/>
    <w:rsid w:val="005E6061"/>
    <w:rsid w:val="005E74B6"/>
    <w:rsid w:val="00607126"/>
    <w:rsid w:val="006129C9"/>
    <w:rsid w:val="006412C2"/>
    <w:rsid w:val="00643AC2"/>
    <w:rsid w:val="00652B60"/>
    <w:rsid w:val="00652F9C"/>
    <w:rsid w:val="0066436C"/>
    <w:rsid w:val="00664EF9"/>
    <w:rsid w:val="006671FB"/>
    <w:rsid w:val="00670D73"/>
    <w:rsid w:val="00675501"/>
    <w:rsid w:val="0067708D"/>
    <w:rsid w:val="00692688"/>
    <w:rsid w:val="006929C4"/>
    <w:rsid w:val="00695C4A"/>
    <w:rsid w:val="006A6088"/>
    <w:rsid w:val="006C3AA3"/>
    <w:rsid w:val="006D7B31"/>
    <w:rsid w:val="006D7D83"/>
    <w:rsid w:val="006E13FE"/>
    <w:rsid w:val="006E3AC1"/>
    <w:rsid w:val="006F0DBB"/>
    <w:rsid w:val="006F4E05"/>
    <w:rsid w:val="0070104D"/>
    <w:rsid w:val="00701F34"/>
    <w:rsid w:val="00703BF9"/>
    <w:rsid w:val="007040E0"/>
    <w:rsid w:val="007061EC"/>
    <w:rsid w:val="00715480"/>
    <w:rsid w:val="00723158"/>
    <w:rsid w:val="007249CD"/>
    <w:rsid w:val="00735CE7"/>
    <w:rsid w:val="00737C98"/>
    <w:rsid w:val="0074664D"/>
    <w:rsid w:val="00747D19"/>
    <w:rsid w:val="00763ADE"/>
    <w:rsid w:val="00766AFC"/>
    <w:rsid w:val="0077157E"/>
    <w:rsid w:val="007744BF"/>
    <w:rsid w:val="00784338"/>
    <w:rsid w:val="0079169D"/>
    <w:rsid w:val="007B663A"/>
    <w:rsid w:val="007B794F"/>
    <w:rsid w:val="007C70E0"/>
    <w:rsid w:val="007C7F78"/>
    <w:rsid w:val="007D2CFD"/>
    <w:rsid w:val="007D3003"/>
    <w:rsid w:val="007D6EB9"/>
    <w:rsid w:val="007E174A"/>
    <w:rsid w:val="007E2CFD"/>
    <w:rsid w:val="00800FF0"/>
    <w:rsid w:val="00805A50"/>
    <w:rsid w:val="00805DDE"/>
    <w:rsid w:val="008062D7"/>
    <w:rsid w:val="008133D6"/>
    <w:rsid w:val="0082392F"/>
    <w:rsid w:val="00841EDC"/>
    <w:rsid w:val="00842568"/>
    <w:rsid w:val="00851C99"/>
    <w:rsid w:val="00852DAB"/>
    <w:rsid w:val="008655B1"/>
    <w:rsid w:val="00870C65"/>
    <w:rsid w:val="00870DEF"/>
    <w:rsid w:val="00875AA4"/>
    <w:rsid w:val="008761FD"/>
    <w:rsid w:val="00876EBA"/>
    <w:rsid w:val="0088065B"/>
    <w:rsid w:val="008815BF"/>
    <w:rsid w:val="00883F85"/>
    <w:rsid w:val="008869BA"/>
    <w:rsid w:val="00887692"/>
    <w:rsid w:val="00895953"/>
    <w:rsid w:val="008A2729"/>
    <w:rsid w:val="008A6697"/>
    <w:rsid w:val="008B350B"/>
    <w:rsid w:val="008B4516"/>
    <w:rsid w:val="008B7C9E"/>
    <w:rsid w:val="008D0B38"/>
    <w:rsid w:val="008D3B57"/>
    <w:rsid w:val="008D41A5"/>
    <w:rsid w:val="008E19C5"/>
    <w:rsid w:val="008E6863"/>
    <w:rsid w:val="008E761E"/>
    <w:rsid w:val="008E7A4F"/>
    <w:rsid w:val="008F3A7A"/>
    <w:rsid w:val="00912989"/>
    <w:rsid w:val="00923C17"/>
    <w:rsid w:val="00924EE3"/>
    <w:rsid w:val="0093344A"/>
    <w:rsid w:val="009442C1"/>
    <w:rsid w:val="00951347"/>
    <w:rsid w:val="0095298D"/>
    <w:rsid w:val="00954623"/>
    <w:rsid w:val="00961695"/>
    <w:rsid w:val="009677E0"/>
    <w:rsid w:val="00971B87"/>
    <w:rsid w:val="00977D8F"/>
    <w:rsid w:val="009808FA"/>
    <w:rsid w:val="009854C7"/>
    <w:rsid w:val="009A05D4"/>
    <w:rsid w:val="009A07CB"/>
    <w:rsid w:val="009A1697"/>
    <w:rsid w:val="009C29B8"/>
    <w:rsid w:val="009C62B4"/>
    <w:rsid w:val="009D1EAD"/>
    <w:rsid w:val="009D223B"/>
    <w:rsid w:val="009E0A31"/>
    <w:rsid w:val="009E0AC8"/>
    <w:rsid w:val="009E52C5"/>
    <w:rsid w:val="009F0FB3"/>
    <w:rsid w:val="009F1627"/>
    <w:rsid w:val="00A0145B"/>
    <w:rsid w:val="00A035D4"/>
    <w:rsid w:val="00A03FB4"/>
    <w:rsid w:val="00A04736"/>
    <w:rsid w:val="00A076E6"/>
    <w:rsid w:val="00A202FB"/>
    <w:rsid w:val="00A20E0D"/>
    <w:rsid w:val="00A252B7"/>
    <w:rsid w:val="00A52085"/>
    <w:rsid w:val="00A61A24"/>
    <w:rsid w:val="00A61C29"/>
    <w:rsid w:val="00A6793A"/>
    <w:rsid w:val="00A72867"/>
    <w:rsid w:val="00A75D0B"/>
    <w:rsid w:val="00A75F59"/>
    <w:rsid w:val="00A81876"/>
    <w:rsid w:val="00A84C7A"/>
    <w:rsid w:val="00A84EF8"/>
    <w:rsid w:val="00AA1F7B"/>
    <w:rsid w:val="00AB40E2"/>
    <w:rsid w:val="00AB7959"/>
    <w:rsid w:val="00AC3A28"/>
    <w:rsid w:val="00AC5359"/>
    <w:rsid w:val="00AC559A"/>
    <w:rsid w:val="00AD1F41"/>
    <w:rsid w:val="00AF113D"/>
    <w:rsid w:val="00AF71AE"/>
    <w:rsid w:val="00B1427E"/>
    <w:rsid w:val="00B16E60"/>
    <w:rsid w:val="00B25E59"/>
    <w:rsid w:val="00B270EC"/>
    <w:rsid w:val="00B309C7"/>
    <w:rsid w:val="00B31E88"/>
    <w:rsid w:val="00B32490"/>
    <w:rsid w:val="00B32E41"/>
    <w:rsid w:val="00B473A9"/>
    <w:rsid w:val="00B518A4"/>
    <w:rsid w:val="00B57C8C"/>
    <w:rsid w:val="00B6041D"/>
    <w:rsid w:val="00B612E0"/>
    <w:rsid w:val="00B73FD2"/>
    <w:rsid w:val="00B81CFA"/>
    <w:rsid w:val="00B8649E"/>
    <w:rsid w:val="00BA41AB"/>
    <w:rsid w:val="00BB369C"/>
    <w:rsid w:val="00BB4B79"/>
    <w:rsid w:val="00BC3F59"/>
    <w:rsid w:val="00BD1489"/>
    <w:rsid w:val="00BD1AA5"/>
    <w:rsid w:val="00BD3DA5"/>
    <w:rsid w:val="00BE7A2F"/>
    <w:rsid w:val="00BE7B7A"/>
    <w:rsid w:val="00C03835"/>
    <w:rsid w:val="00C1177F"/>
    <w:rsid w:val="00C136AA"/>
    <w:rsid w:val="00C17828"/>
    <w:rsid w:val="00C209B5"/>
    <w:rsid w:val="00C21580"/>
    <w:rsid w:val="00C21954"/>
    <w:rsid w:val="00C25204"/>
    <w:rsid w:val="00C31CC1"/>
    <w:rsid w:val="00C450D1"/>
    <w:rsid w:val="00C614FA"/>
    <w:rsid w:val="00C740D2"/>
    <w:rsid w:val="00C8127C"/>
    <w:rsid w:val="00C869E2"/>
    <w:rsid w:val="00C902D9"/>
    <w:rsid w:val="00C93210"/>
    <w:rsid w:val="00CA0CBF"/>
    <w:rsid w:val="00CA5F4E"/>
    <w:rsid w:val="00CB042F"/>
    <w:rsid w:val="00CB730E"/>
    <w:rsid w:val="00CC0514"/>
    <w:rsid w:val="00CE0ECD"/>
    <w:rsid w:val="00CF1D08"/>
    <w:rsid w:val="00CF63D7"/>
    <w:rsid w:val="00D000C8"/>
    <w:rsid w:val="00D052A8"/>
    <w:rsid w:val="00D376D5"/>
    <w:rsid w:val="00D43D9A"/>
    <w:rsid w:val="00D52537"/>
    <w:rsid w:val="00D92EA9"/>
    <w:rsid w:val="00DA0AFE"/>
    <w:rsid w:val="00DB2AEB"/>
    <w:rsid w:val="00DB6989"/>
    <w:rsid w:val="00DC22DD"/>
    <w:rsid w:val="00DD2626"/>
    <w:rsid w:val="00DD2749"/>
    <w:rsid w:val="00DD4C6A"/>
    <w:rsid w:val="00DE1CB7"/>
    <w:rsid w:val="00DF3D6C"/>
    <w:rsid w:val="00E04D30"/>
    <w:rsid w:val="00E054B4"/>
    <w:rsid w:val="00E129E7"/>
    <w:rsid w:val="00E12C1D"/>
    <w:rsid w:val="00E2689C"/>
    <w:rsid w:val="00E3381A"/>
    <w:rsid w:val="00E34272"/>
    <w:rsid w:val="00E3483A"/>
    <w:rsid w:val="00E5528C"/>
    <w:rsid w:val="00E8570B"/>
    <w:rsid w:val="00E8647C"/>
    <w:rsid w:val="00E9049D"/>
    <w:rsid w:val="00E97177"/>
    <w:rsid w:val="00EA2C06"/>
    <w:rsid w:val="00EA77BB"/>
    <w:rsid w:val="00EB251B"/>
    <w:rsid w:val="00EB4F37"/>
    <w:rsid w:val="00EC50E3"/>
    <w:rsid w:val="00ED267C"/>
    <w:rsid w:val="00ED52E8"/>
    <w:rsid w:val="00EE7034"/>
    <w:rsid w:val="00F01FA0"/>
    <w:rsid w:val="00F05913"/>
    <w:rsid w:val="00F1525F"/>
    <w:rsid w:val="00F15941"/>
    <w:rsid w:val="00F3294A"/>
    <w:rsid w:val="00F4159B"/>
    <w:rsid w:val="00F55A2E"/>
    <w:rsid w:val="00F61BFB"/>
    <w:rsid w:val="00F63437"/>
    <w:rsid w:val="00F93B68"/>
    <w:rsid w:val="00F9480F"/>
    <w:rsid w:val="00FA3A62"/>
    <w:rsid w:val="00FB2996"/>
    <w:rsid w:val="00FB316B"/>
    <w:rsid w:val="00FB3354"/>
    <w:rsid w:val="00FB443A"/>
    <w:rsid w:val="00FB58FF"/>
    <w:rsid w:val="00FC4875"/>
    <w:rsid w:val="00FC7B21"/>
    <w:rsid w:val="00FD0845"/>
    <w:rsid w:val="00FD131D"/>
    <w:rsid w:val="00FD29B1"/>
    <w:rsid w:val="00FD3B4E"/>
    <w:rsid w:val="00FD5011"/>
    <w:rsid w:val="00FE7789"/>
    <w:rsid w:val="00FF1325"/>
    <w:rsid w:val="00FF51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1AA5"/>
    <w:pPr>
      <w:widowControl w:val="0"/>
    </w:pPr>
    <w:rPr>
      <w:rFonts w:ascii="Times New Roman" w:hAnsi="Times New Roman"/>
      <w:kern w:val="2"/>
      <w:sz w:val="24"/>
      <w:szCs w:val="24"/>
    </w:rPr>
  </w:style>
  <w:style w:type="paragraph" w:styleId="1">
    <w:name w:val="heading 1"/>
    <w:basedOn w:val="a0"/>
    <w:next w:val="a0"/>
    <w:link w:val="10"/>
    <w:uiPriority w:val="99"/>
    <w:qFormat/>
    <w:rsid w:val="00BD1AA5"/>
    <w:pPr>
      <w:keepNext/>
      <w:spacing w:before="180" w:after="180" w:line="720" w:lineRule="auto"/>
      <w:outlineLvl w:val="0"/>
    </w:pPr>
    <w:rPr>
      <w:rFonts w:ascii="Cambria" w:hAnsi="Cambria"/>
      <w:b/>
      <w:bCs/>
      <w:kern w:val="52"/>
      <w:sz w:val="52"/>
      <w:szCs w:val="52"/>
    </w:rPr>
  </w:style>
  <w:style w:type="paragraph" w:styleId="2">
    <w:name w:val="heading 2"/>
    <w:basedOn w:val="a0"/>
    <w:next w:val="a0"/>
    <w:link w:val="20"/>
    <w:uiPriority w:val="99"/>
    <w:qFormat/>
    <w:rsid w:val="00BD1AA5"/>
    <w:pPr>
      <w:keepNext/>
      <w:spacing w:line="720" w:lineRule="auto"/>
      <w:outlineLvl w:val="1"/>
    </w:pPr>
    <w:rPr>
      <w:rFonts w:ascii="Cambria" w:hAnsi="Cambria"/>
      <w:b/>
      <w:bCs/>
      <w:sz w:val="48"/>
      <w:szCs w:val="48"/>
    </w:rPr>
  </w:style>
  <w:style w:type="paragraph" w:styleId="3">
    <w:name w:val="heading 3"/>
    <w:basedOn w:val="a0"/>
    <w:next w:val="a0"/>
    <w:link w:val="30"/>
    <w:uiPriority w:val="99"/>
    <w:qFormat/>
    <w:rsid w:val="00BD1AA5"/>
    <w:pPr>
      <w:keepNext/>
      <w:spacing w:line="720" w:lineRule="auto"/>
      <w:outlineLvl w:val="2"/>
    </w:pPr>
    <w:rPr>
      <w:rFonts w:ascii="Cambria"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uiPriority w:val="99"/>
    <w:locked/>
    <w:rsid w:val="00BD1AA5"/>
    <w:rPr>
      <w:rFonts w:ascii="Cambria" w:eastAsia="新細明體" w:hAnsi="Cambria" w:cs="Times New Roman"/>
      <w:b/>
      <w:bCs/>
      <w:kern w:val="52"/>
      <w:sz w:val="52"/>
      <w:szCs w:val="52"/>
    </w:rPr>
  </w:style>
  <w:style w:type="character" w:customStyle="1" w:styleId="20">
    <w:name w:val="標題 2 字元"/>
    <w:link w:val="2"/>
    <w:uiPriority w:val="99"/>
    <w:locked/>
    <w:rsid w:val="00BD1AA5"/>
    <w:rPr>
      <w:rFonts w:ascii="Cambria" w:eastAsia="新細明體" w:hAnsi="Cambria" w:cs="Times New Roman"/>
      <w:b/>
      <w:bCs/>
      <w:sz w:val="48"/>
      <w:szCs w:val="48"/>
    </w:rPr>
  </w:style>
  <w:style w:type="character" w:customStyle="1" w:styleId="30">
    <w:name w:val="標題 3 字元"/>
    <w:link w:val="3"/>
    <w:uiPriority w:val="99"/>
    <w:locked/>
    <w:rsid w:val="00BD1AA5"/>
    <w:rPr>
      <w:rFonts w:ascii="Cambria" w:eastAsia="新細明體" w:hAnsi="Cambria" w:cs="Times New Roman"/>
      <w:b/>
      <w:bCs/>
      <w:sz w:val="36"/>
      <w:szCs w:val="36"/>
    </w:rPr>
  </w:style>
  <w:style w:type="paragraph" w:styleId="a4">
    <w:name w:val="Body Text Indent"/>
    <w:basedOn w:val="a0"/>
    <w:link w:val="a5"/>
    <w:uiPriority w:val="99"/>
    <w:rsid w:val="00BD1AA5"/>
    <w:pPr>
      <w:spacing w:beforeLines="50" w:line="600" w:lineRule="exact"/>
      <w:ind w:firstLineChars="192" w:firstLine="538"/>
    </w:pPr>
    <w:rPr>
      <w:rFonts w:eastAsia="標楷體"/>
      <w:sz w:val="28"/>
    </w:rPr>
  </w:style>
  <w:style w:type="character" w:customStyle="1" w:styleId="a5">
    <w:name w:val="本文縮排 字元"/>
    <w:link w:val="a4"/>
    <w:uiPriority w:val="99"/>
    <w:locked/>
    <w:rsid w:val="00BD1AA5"/>
    <w:rPr>
      <w:rFonts w:ascii="Times New Roman" w:eastAsia="標楷體" w:hAnsi="Times New Roman" w:cs="Times New Roman"/>
      <w:sz w:val="24"/>
      <w:szCs w:val="24"/>
    </w:rPr>
  </w:style>
  <w:style w:type="paragraph" w:styleId="a6">
    <w:name w:val="Balloon Text"/>
    <w:basedOn w:val="a0"/>
    <w:link w:val="a7"/>
    <w:uiPriority w:val="99"/>
    <w:semiHidden/>
    <w:rsid w:val="00BD1AA5"/>
    <w:rPr>
      <w:rFonts w:ascii="Arial" w:hAnsi="Arial"/>
      <w:sz w:val="18"/>
      <w:szCs w:val="18"/>
    </w:rPr>
  </w:style>
  <w:style w:type="character" w:customStyle="1" w:styleId="a7">
    <w:name w:val="註解方塊文字 字元"/>
    <w:link w:val="a6"/>
    <w:uiPriority w:val="99"/>
    <w:semiHidden/>
    <w:locked/>
    <w:rsid w:val="00BD1AA5"/>
    <w:rPr>
      <w:rFonts w:ascii="Arial" w:eastAsia="新細明體" w:hAnsi="Arial" w:cs="Times New Roman"/>
      <w:sz w:val="18"/>
      <w:szCs w:val="18"/>
    </w:rPr>
  </w:style>
  <w:style w:type="paragraph" w:styleId="a8">
    <w:name w:val="footer"/>
    <w:basedOn w:val="a0"/>
    <w:link w:val="a9"/>
    <w:uiPriority w:val="99"/>
    <w:rsid w:val="00BD1AA5"/>
    <w:pPr>
      <w:tabs>
        <w:tab w:val="center" w:pos="4153"/>
        <w:tab w:val="right" w:pos="8306"/>
      </w:tabs>
      <w:snapToGrid w:val="0"/>
    </w:pPr>
    <w:rPr>
      <w:sz w:val="20"/>
      <w:szCs w:val="20"/>
    </w:rPr>
  </w:style>
  <w:style w:type="character" w:customStyle="1" w:styleId="a9">
    <w:name w:val="頁尾 字元"/>
    <w:link w:val="a8"/>
    <w:uiPriority w:val="99"/>
    <w:locked/>
    <w:rsid w:val="00BD1AA5"/>
    <w:rPr>
      <w:rFonts w:ascii="Times New Roman" w:eastAsia="新細明體" w:hAnsi="Times New Roman" w:cs="Times New Roman"/>
      <w:sz w:val="20"/>
      <w:szCs w:val="20"/>
    </w:rPr>
  </w:style>
  <w:style w:type="character" w:styleId="aa">
    <w:name w:val="page number"/>
    <w:uiPriority w:val="99"/>
    <w:rsid w:val="00BD1AA5"/>
    <w:rPr>
      <w:rFonts w:cs="Times New Roman"/>
    </w:rPr>
  </w:style>
  <w:style w:type="table" w:styleId="ab">
    <w:name w:val="Table Grid"/>
    <w:basedOn w:val="a2"/>
    <w:uiPriority w:val="99"/>
    <w:rsid w:val="00BD1AA5"/>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rsid w:val="00BD1AA5"/>
    <w:rPr>
      <w:rFonts w:cs="Times New Roman"/>
      <w:color w:val="0000FF"/>
      <w:u w:val="single"/>
    </w:rPr>
  </w:style>
  <w:style w:type="paragraph" w:customStyle="1" w:styleId="11">
    <w:name w:val="*內文1*"/>
    <w:basedOn w:val="a4"/>
    <w:autoRedefine/>
    <w:uiPriority w:val="99"/>
    <w:rsid w:val="00BD1AA5"/>
    <w:pPr>
      <w:snapToGrid w:val="0"/>
      <w:spacing w:beforeLines="0" w:line="240" w:lineRule="atLeast"/>
      <w:ind w:leftChars="267" w:left="641" w:firstLineChars="200" w:firstLine="480"/>
      <w:jc w:val="both"/>
    </w:pPr>
    <w:rPr>
      <w:kern w:val="0"/>
      <w:sz w:val="24"/>
    </w:rPr>
  </w:style>
  <w:style w:type="paragraph" w:customStyle="1" w:styleId="ad">
    <w:name w:val="１"/>
    <w:basedOn w:val="a0"/>
    <w:uiPriority w:val="99"/>
    <w:rsid w:val="00BD1AA5"/>
    <w:pPr>
      <w:spacing w:before="80" w:after="80" w:line="480" w:lineRule="exact"/>
      <w:ind w:leftChars="375" w:left="1438" w:hangingChars="192" w:hanging="538"/>
      <w:jc w:val="both"/>
    </w:pPr>
    <w:rPr>
      <w:rFonts w:ascii="標楷體" w:eastAsia="標楷體"/>
      <w:kern w:val="0"/>
      <w:sz w:val="28"/>
    </w:rPr>
  </w:style>
  <w:style w:type="paragraph" w:customStyle="1" w:styleId="12">
    <w:name w:val="1、"/>
    <w:basedOn w:val="a0"/>
    <w:link w:val="13"/>
    <w:uiPriority w:val="99"/>
    <w:rsid w:val="00BD1AA5"/>
    <w:pPr>
      <w:snapToGrid w:val="0"/>
      <w:spacing w:line="240" w:lineRule="atLeast"/>
      <w:ind w:leftChars="413" w:left="1274" w:hangingChars="118" w:hanging="283"/>
      <w:jc w:val="both"/>
    </w:pPr>
    <w:rPr>
      <w:rFonts w:eastAsia="標楷體"/>
      <w:kern w:val="0"/>
      <w:szCs w:val="20"/>
    </w:rPr>
  </w:style>
  <w:style w:type="character" w:customStyle="1" w:styleId="13">
    <w:name w:val="1、 字元 字元"/>
    <w:link w:val="12"/>
    <w:uiPriority w:val="99"/>
    <w:locked/>
    <w:rsid w:val="00BD1AA5"/>
    <w:rPr>
      <w:rFonts w:ascii="Times New Roman" w:eastAsia="標楷體" w:hAnsi="Times New Roman"/>
      <w:sz w:val="24"/>
    </w:rPr>
  </w:style>
  <w:style w:type="paragraph" w:customStyle="1" w:styleId="14">
    <w:name w:val="1、之順下"/>
    <w:basedOn w:val="a0"/>
    <w:link w:val="15"/>
    <w:uiPriority w:val="99"/>
    <w:rsid w:val="00BD1AA5"/>
    <w:pPr>
      <w:spacing w:line="360" w:lineRule="auto"/>
      <w:ind w:left="1440" w:firstLineChars="64" w:firstLine="179"/>
    </w:pPr>
    <w:rPr>
      <w:rFonts w:eastAsia="標楷體"/>
      <w:kern w:val="0"/>
      <w:szCs w:val="20"/>
    </w:rPr>
  </w:style>
  <w:style w:type="character" w:customStyle="1" w:styleId="15">
    <w:name w:val="1、之順下 字元"/>
    <w:link w:val="14"/>
    <w:uiPriority w:val="99"/>
    <w:locked/>
    <w:rsid w:val="00BD1AA5"/>
    <w:rPr>
      <w:rFonts w:ascii="Times New Roman" w:eastAsia="標楷體" w:hAnsi="Times New Roman"/>
      <w:sz w:val="24"/>
    </w:rPr>
  </w:style>
  <w:style w:type="paragraph" w:customStyle="1" w:styleId="16">
    <w:name w:val="1、的內文"/>
    <w:basedOn w:val="a0"/>
    <w:link w:val="17"/>
    <w:uiPriority w:val="99"/>
    <w:rsid w:val="00BD1AA5"/>
    <w:pPr>
      <w:snapToGrid w:val="0"/>
      <w:spacing w:line="480" w:lineRule="exact"/>
      <w:ind w:leftChars="675" w:left="1620" w:firstLineChars="200" w:firstLine="560"/>
      <w:jc w:val="both"/>
    </w:pPr>
    <w:rPr>
      <w:rFonts w:eastAsia="標楷體"/>
      <w:kern w:val="0"/>
      <w:szCs w:val="20"/>
    </w:rPr>
  </w:style>
  <w:style w:type="character" w:customStyle="1" w:styleId="17">
    <w:name w:val="1、的內文 字元"/>
    <w:link w:val="16"/>
    <w:uiPriority w:val="99"/>
    <w:locked/>
    <w:rsid w:val="00BD1AA5"/>
    <w:rPr>
      <w:rFonts w:ascii="Times New Roman" w:eastAsia="標楷體" w:hAnsi="Times New Roman"/>
      <w:sz w:val="24"/>
    </w:rPr>
  </w:style>
  <w:style w:type="paragraph" w:customStyle="1" w:styleId="t">
    <w:name w:val="t"/>
    <w:basedOn w:val="a0"/>
    <w:uiPriority w:val="99"/>
    <w:rsid w:val="00BD1AA5"/>
    <w:pPr>
      <w:ind w:leftChars="200" w:left="480" w:rightChars="75" w:right="180"/>
      <w:jc w:val="center"/>
    </w:pPr>
    <w:rPr>
      <w:rFonts w:eastAsia="標楷體"/>
      <w:bCs/>
      <w:sz w:val="28"/>
      <w:szCs w:val="28"/>
    </w:rPr>
  </w:style>
  <w:style w:type="paragraph" w:customStyle="1" w:styleId="a">
    <w:name w:val="一、"/>
    <w:basedOn w:val="a0"/>
    <w:uiPriority w:val="99"/>
    <w:rsid w:val="00BD1AA5"/>
    <w:pPr>
      <w:numPr>
        <w:numId w:val="1"/>
      </w:numPr>
      <w:snapToGrid w:val="0"/>
      <w:spacing w:line="240" w:lineRule="atLeast"/>
    </w:pPr>
    <w:rPr>
      <w:rFonts w:eastAsia="標楷體"/>
      <w:b/>
    </w:rPr>
  </w:style>
  <w:style w:type="paragraph" w:customStyle="1" w:styleId="ae">
    <w:name w:val="一、的內文"/>
    <w:basedOn w:val="a0"/>
    <w:link w:val="af"/>
    <w:uiPriority w:val="99"/>
    <w:rsid w:val="00BD1AA5"/>
    <w:pPr>
      <w:snapToGrid w:val="0"/>
      <w:spacing w:beforeLines="50" w:line="480" w:lineRule="exact"/>
      <w:ind w:leftChars="400" w:left="960" w:rightChars="-5" w:right="-12" w:firstLineChars="220" w:firstLine="616"/>
      <w:jc w:val="both"/>
    </w:pPr>
    <w:rPr>
      <w:rFonts w:eastAsia="標楷體"/>
      <w:kern w:val="0"/>
      <w:sz w:val="28"/>
      <w:szCs w:val="20"/>
    </w:rPr>
  </w:style>
  <w:style w:type="paragraph" w:customStyle="1" w:styleId="af0">
    <w:name w:val="一、的內文 + (符號) 標楷體"/>
    <w:aliases w:val="套用前:  0.5 列,套用後:  9 pt,左 1.5 字元,第一行:  2.16 字元,右 0 字元0515"/>
    <w:basedOn w:val="ae"/>
    <w:uiPriority w:val="99"/>
    <w:rsid w:val="00BD1AA5"/>
    <w:pPr>
      <w:spacing w:beforeLines="0" w:afterLines="50"/>
      <w:ind w:leftChars="150" w:left="360" w:rightChars="0" w:right="0" w:firstLineChars="216" w:firstLine="605"/>
    </w:pPr>
    <w:rPr>
      <w:rFonts w:hAnsi="標楷體"/>
    </w:rPr>
  </w:style>
  <w:style w:type="character" w:customStyle="1" w:styleId="af">
    <w:name w:val="一、的內文 字元"/>
    <w:link w:val="ae"/>
    <w:uiPriority w:val="99"/>
    <w:locked/>
    <w:rsid w:val="00BD1AA5"/>
    <w:rPr>
      <w:rFonts w:ascii="Times New Roman" w:eastAsia="標楷體" w:hAnsi="Times New Roman"/>
      <w:sz w:val="28"/>
    </w:rPr>
  </w:style>
  <w:style w:type="paragraph" w:customStyle="1" w:styleId="18">
    <w:name w:val="一、樣式1"/>
    <w:basedOn w:val="a0"/>
    <w:uiPriority w:val="99"/>
    <w:rsid w:val="00BD1AA5"/>
    <w:pPr>
      <w:snapToGrid w:val="0"/>
      <w:spacing w:beforeLines="50" w:afterLines="50" w:line="480" w:lineRule="exact"/>
    </w:pPr>
    <w:rPr>
      <w:rFonts w:eastAsia="標楷體"/>
      <w:b/>
      <w:bCs/>
      <w:sz w:val="36"/>
      <w:szCs w:val="36"/>
    </w:rPr>
  </w:style>
  <w:style w:type="paragraph" w:customStyle="1" w:styleId="af1">
    <w:name w:val="小標"/>
    <w:basedOn w:val="a0"/>
    <w:uiPriority w:val="99"/>
    <w:rsid w:val="00BD1AA5"/>
  </w:style>
  <w:style w:type="paragraph" w:customStyle="1" w:styleId="19">
    <w:name w:val="內文1"/>
    <w:basedOn w:val="a0"/>
    <w:uiPriority w:val="99"/>
    <w:rsid w:val="00BD1AA5"/>
    <w:pPr>
      <w:widowControl/>
      <w:autoSpaceDE w:val="0"/>
      <w:autoSpaceDN w:val="0"/>
      <w:adjustRightInd w:val="0"/>
      <w:snapToGrid w:val="0"/>
      <w:spacing w:line="440" w:lineRule="exact"/>
      <w:ind w:left="663"/>
      <w:jc w:val="both"/>
      <w:textAlignment w:val="bottom"/>
    </w:pPr>
    <w:rPr>
      <w:rFonts w:eastAsia="標楷體"/>
      <w:kern w:val="0"/>
      <w:szCs w:val="20"/>
    </w:rPr>
  </w:style>
  <w:style w:type="paragraph" w:customStyle="1" w:styleId="af2">
    <w:name w:val="(一)"/>
    <w:basedOn w:val="a4"/>
    <w:uiPriority w:val="99"/>
    <w:rsid w:val="00BD1AA5"/>
    <w:pPr>
      <w:snapToGrid w:val="0"/>
      <w:spacing w:beforeLines="0" w:line="240" w:lineRule="atLeast"/>
      <w:ind w:firstLineChars="0" w:firstLine="0"/>
      <w:jc w:val="both"/>
    </w:pPr>
    <w:rPr>
      <w:kern w:val="0"/>
      <w:sz w:val="24"/>
    </w:rPr>
  </w:style>
  <w:style w:type="paragraph" w:styleId="af3">
    <w:name w:val="header"/>
    <w:basedOn w:val="a0"/>
    <w:link w:val="af4"/>
    <w:uiPriority w:val="99"/>
    <w:rsid w:val="00BD1AA5"/>
    <w:pPr>
      <w:tabs>
        <w:tab w:val="center" w:pos="4153"/>
        <w:tab w:val="right" w:pos="8306"/>
      </w:tabs>
      <w:snapToGrid w:val="0"/>
    </w:pPr>
    <w:rPr>
      <w:sz w:val="20"/>
      <w:szCs w:val="20"/>
    </w:rPr>
  </w:style>
  <w:style w:type="character" w:customStyle="1" w:styleId="af4">
    <w:name w:val="頁首 字元"/>
    <w:link w:val="af3"/>
    <w:uiPriority w:val="99"/>
    <w:locked/>
    <w:rsid w:val="00BD1AA5"/>
    <w:rPr>
      <w:rFonts w:ascii="Times New Roman" w:eastAsia="新細明體" w:hAnsi="Times New Roman" w:cs="Times New Roman"/>
      <w:sz w:val="20"/>
      <w:szCs w:val="20"/>
    </w:rPr>
  </w:style>
  <w:style w:type="paragraph" w:customStyle="1" w:styleId="af5">
    <w:name w:val="封面作者"/>
    <w:basedOn w:val="a0"/>
    <w:next w:val="a0"/>
    <w:uiPriority w:val="99"/>
    <w:rsid w:val="00BD1AA5"/>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spacing w:val="20"/>
      <w:kern w:val="0"/>
      <w:sz w:val="32"/>
      <w:szCs w:val="20"/>
    </w:rPr>
  </w:style>
  <w:style w:type="paragraph" w:styleId="af6">
    <w:name w:val="Note Heading"/>
    <w:basedOn w:val="a0"/>
    <w:next w:val="a0"/>
    <w:link w:val="af7"/>
    <w:uiPriority w:val="99"/>
    <w:rsid w:val="00BD1AA5"/>
    <w:pPr>
      <w:jc w:val="center"/>
    </w:pPr>
    <w:rPr>
      <w:rFonts w:ascii="標楷體" w:eastAsia="標楷體"/>
      <w:spacing w:val="24"/>
    </w:rPr>
  </w:style>
  <w:style w:type="character" w:customStyle="1" w:styleId="af7">
    <w:name w:val="註釋標題 字元"/>
    <w:link w:val="af6"/>
    <w:uiPriority w:val="99"/>
    <w:locked/>
    <w:rsid w:val="00BD1AA5"/>
    <w:rPr>
      <w:rFonts w:ascii="標楷體" w:eastAsia="標楷體" w:hAnsi="Times New Roman" w:cs="Times New Roman"/>
      <w:spacing w:val="24"/>
      <w:sz w:val="24"/>
      <w:szCs w:val="24"/>
    </w:rPr>
  </w:style>
  <w:style w:type="paragraph" w:styleId="af8">
    <w:name w:val="Body Text"/>
    <w:basedOn w:val="a0"/>
    <w:link w:val="af9"/>
    <w:uiPriority w:val="99"/>
    <w:rsid w:val="00BD1AA5"/>
    <w:pPr>
      <w:spacing w:after="120"/>
    </w:pPr>
  </w:style>
  <w:style w:type="character" w:customStyle="1" w:styleId="af9">
    <w:name w:val="本文 字元"/>
    <w:link w:val="af8"/>
    <w:uiPriority w:val="99"/>
    <w:locked/>
    <w:rsid w:val="00BD1AA5"/>
    <w:rPr>
      <w:rFonts w:ascii="Times New Roman" w:eastAsia="新細明體" w:hAnsi="Times New Roman" w:cs="Times New Roman"/>
      <w:sz w:val="24"/>
      <w:szCs w:val="24"/>
    </w:rPr>
  </w:style>
  <w:style w:type="character" w:customStyle="1" w:styleId="dialogtext1">
    <w:name w:val="dialog_text1"/>
    <w:uiPriority w:val="99"/>
    <w:rsid w:val="00BD1AA5"/>
    <w:rPr>
      <w:rFonts w:ascii="s?u" w:hAnsi="s?u" w:cs="Times New Roman"/>
      <w:color w:val="000000"/>
      <w:sz w:val="24"/>
      <w:szCs w:val="24"/>
    </w:rPr>
  </w:style>
  <w:style w:type="paragraph" w:styleId="afa">
    <w:name w:val="List Paragraph"/>
    <w:basedOn w:val="a0"/>
    <w:uiPriority w:val="99"/>
    <w:qFormat/>
    <w:rsid w:val="00BD1AA5"/>
    <w:pPr>
      <w:ind w:leftChars="200" w:left="480"/>
    </w:pPr>
  </w:style>
  <w:style w:type="character" w:customStyle="1" w:styleId="watch-title">
    <w:name w:val="watch-title"/>
    <w:uiPriority w:val="99"/>
    <w:rsid w:val="00BD1AA5"/>
    <w:rPr>
      <w:rFonts w:cs="Times New Roman"/>
    </w:rPr>
  </w:style>
  <w:style w:type="character" w:styleId="afb">
    <w:name w:val="Strong"/>
    <w:uiPriority w:val="99"/>
    <w:qFormat/>
    <w:rsid w:val="00BD1AA5"/>
    <w:rPr>
      <w:rFonts w:cs="Times New Roman"/>
      <w:b/>
      <w:bCs/>
    </w:rPr>
  </w:style>
  <w:style w:type="character" w:customStyle="1" w:styleId="date7">
    <w:name w:val="date7"/>
    <w:uiPriority w:val="99"/>
    <w:rsid w:val="00BD1AA5"/>
    <w:rPr>
      <w:rFonts w:ascii="Arial" w:hAnsi="Arial" w:cs="Arial"/>
      <w:color w:val="E97504"/>
    </w:rPr>
  </w:style>
  <w:style w:type="paragraph" w:styleId="Web">
    <w:name w:val="Normal (Web)"/>
    <w:basedOn w:val="a0"/>
    <w:uiPriority w:val="99"/>
    <w:semiHidden/>
    <w:rsid w:val="007C70E0"/>
    <w:pPr>
      <w:widowControl/>
      <w:spacing w:before="100" w:beforeAutospacing="1" w:after="100" w:afterAutospacing="1"/>
    </w:pPr>
    <w:rPr>
      <w:rFonts w:ascii="新細明體" w:hAnsi="新細明體" w:cs="新細明體"/>
      <w:kern w:val="0"/>
    </w:rPr>
  </w:style>
  <w:style w:type="character" w:styleId="afc">
    <w:name w:val="FollowedHyperlink"/>
    <w:uiPriority w:val="99"/>
    <w:semiHidden/>
    <w:rsid w:val="00AB7959"/>
    <w:rPr>
      <w:rFonts w:cs="Times New Roman"/>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967445">
      <w:marLeft w:val="0"/>
      <w:marRight w:val="0"/>
      <w:marTop w:val="0"/>
      <w:marBottom w:val="0"/>
      <w:divBdr>
        <w:top w:val="none" w:sz="0" w:space="0" w:color="auto"/>
        <w:left w:val="none" w:sz="0" w:space="0" w:color="auto"/>
        <w:bottom w:val="none" w:sz="0" w:space="0" w:color="auto"/>
        <w:right w:val="none" w:sz="0" w:space="0" w:color="auto"/>
      </w:divBdr>
    </w:div>
    <w:div w:id="515967446">
      <w:marLeft w:val="0"/>
      <w:marRight w:val="0"/>
      <w:marTop w:val="0"/>
      <w:marBottom w:val="0"/>
      <w:divBdr>
        <w:top w:val="none" w:sz="0" w:space="0" w:color="auto"/>
        <w:left w:val="none" w:sz="0" w:space="0" w:color="auto"/>
        <w:bottom w:val="none" w:sz="0" w:space="0" w:color="auto"/>
        <w:right w:val="none" w:sz="0" w:space="0" w:color="auto"/>
      </w:divBdr>
    </w:div>
    <w:div w:id="515967447">
      <w:marLeft w:val="0"/>
      <w:marRight w:val="0"/>
      <w:marTop w:val="0"/>
      <w:marBottom w:val="0"/>
      <w:divBdr>
        <w:top w:val="none" w:sz="0" w:space="0" w:color="auto"/>
        <w:left w:val="none" w:sz="0" w:space="0" w:color="auto"/>
        <w:bottom w:val="none" w:sz="0" w:space="0" w:color="auto"/>
        <w:right w:val="none" w:sz="0" w:space="0" w:color="auto"/>
      </w:divBdr>
    </w:div>
    <w:div w:id="515967448">
      <w:marLeft w:val="0"/>
      <w:marRight w:val="0"/>
      <w:marTop w:val="0"/>
      <w:marBottom w:val="0"/>
      <w:divBdr>
        <w:top w:val="none" w:sz="0" w:space="0" w:color="auto"/>
        <w:left w:val="none" w:sz="0" w:space="0" w:color="auto"/>
        <w:bottom w:val="none" w:sz="0" w:space="0" w:color="auto"/>
        <w:right w:val="none" w:sz="0" w:space="0" w:color="auto"/>
      </w:divBdr>
    </w:div>
    <w:div w:id="515967449">
      <w:marLeft w:val="0"/>
      <w:marRight w:val="0"/>
      <w:marTop w:val="0"/>
      <w:marBottom w:val="0"/>
      <w:divBdr>
        <w:top w:val="none" w:sz="0" w:space="0" w:color="auto"/>
        <w:left w:val="none" w:sz="0" w:space="0" w:color="auto"/>
        <w:bottom w:val="none" w:sz="0" w:space="0" w:color="auto"/>
        <w:right w:val="none" w:sz="0" w:space="0" w:color="auto"/>
      </w:divBdr>
    </w:div>
    <w:div w:id="515967450">
      <w:marLeft w:val="0"/>
      <w:marRight w:val="0"/>
      <w:marTop w:val="0"/>
      <w:marBottom w:val="0"/>
      <w:divBdr>
        <w:top w:val="none" w:sz="0" w:space="0" w:color="auto"/>
        <w:left w:val="none" w:sz="0" w:space="0" w:color="auto"/>
        <w:bottom w:val="none" w:sz="0" w:space="0" w:color="auto"/>
        <w:right w:val="none" w:sz="0" w:space="0" w:color="auto"/>
      </w:divBdr>
    </w:div>
    <w:div w:id="515967451">
      <w:marLeft w:val="0"/>
      <w:marRight w:val="0"/>
      <w:marTop w:val="0"/>
      <w:marBottom w:val="0"/>
      <w:divBdr>
        <w:top w:val="none" w:sz="0" w:space="0" w:color="auto"/>
        <w:left w:val="none" w:sz="0" w:space="0" w:color="auto"/>
        <w:bottom w:val="none" w:sz="0" w:space="0" w:color="auto"/>
        <w:right w:val="none" w:sz="0" w:space="0" w:color="auto"/>
      </w:divBdr>
    </w:div>
    <w:div w:id="515967452">
      <w:marLeft w:val="0"/>
      <w:marRight w:val="0"/>
      <w:marTop w:val="0"/>
      <w:marBottom w:val="0"/>
      <w:divBdr>
        <w:top w:val="none" w:sz="0" w:space="0" w:color="auto"/>
        <w:left w:val="none" w:sz="0" w:space="0" w:color="auto"/>
        <w:bottom w:val="none" w:sz="0" w:space="0" w:color="auto"/>
        <w:right w:val="none" w:sz="0" w:space="0" w:color="auto"/>
      </w:divBdr>
    </w:div>
    <w:div w:id="515967453">
      <w:marLeft w:val="0"/>
      <w:marRight w:val="0"/>
      <w:marTop w:val="0"/>
      <w:marBottom w:val="0"/>
      <w:divBdr>
        <w:top w:val="none" w:sz="0" w:space="0" w:color="auto"/>
        <w:left w:val="none" w:sz="0" w:space="0" w:color="auto"/>
        <w:bottom w:val="none" w:sz="0" w:space="0" w:color="auto"/>
        <w:right w:val="none" w:sz="0" w:space="0" w:color="auto"/>
      </w:divBdr>
    </w:div>
    <w:div w:id="515967454">
      <w:marLeft w:val="0"/>
      <w:marRight w:val="0"/>
      <w:marTop w:val="0"/>
      <w:marBottom w:val="0"/>
      <w:divBdr>
        <w:top w:val="none" w:sz="0" w:space="0" w:color="auto"/>
        <w:left w:val="none" w:sz="0" w:space="0" w:color="auto"/>
        <w:bottom w:val="none" w:sz="0" w:space="0" w:color="auto"/>
        <w:right w:val="none" w:sz="0" w:space="0" w:color="auto"/>
      </w:divBdr>
    </w:div>
    <w:div w:id="515967455">
      <w:marLeft w:val="0"/>
      <w:marRight w:val="0"/>
      <w:marTop w:val="0"/>
      <w:marBottom w:val="0"/>
      <w:divBdr>
        <w:top w:val="none" w:sz="0" w:space="0" w:color="auto"/>
        <w:left w:val="none" w:sz="0" w:space="0" w:color="auto"/>
        <w:bottom w:val="none" w:sz="0" w:space="0" w:color="auto"/>
        <w:right w:val="none" w:sz="0" w:space="0" w:color="auto"/>
      </w:divBdr>
    </w:div>
    <w:div w:id="5159674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i.moj.gov.tw/public/Attachment/38914572146.pdf" TargetMode="External"/><Relationship Id="rId13" Type="http://schemas.openxmlformats.org/officeDocument/2006/relationships/hyperlink" Target="http://www.moj.gov.tw/np.asp?ctNode=30927&amp;mp=001" TargetMode="External"/><Relationship Id="rId18" Type="http://schemas.openxmlformats.org/officeDocument/2006/relationships/hyperlink" Target="http://www.moj.gov.tw/ct.asp?xItem=181407&amp;ctNode=27987&amp;mp=001" TargetMode="External"/><Relationship Id="rId26" Type="http://schemas.openxmlformats.org/officeDocument/2006/relationships/hyperlink" Target="http://law.moj.gov.tw/LifeLaw/LifeLaw.aspx?id=1" TargetMode="External"/><Relationship Id="rId3" Type="http://schemas.microsoft.com/office/2007/relationships/stylesWithEffects" Target="stylesWithEffects.xml"/><Relationship Id="rId21" Type="http://schemas.openxmlformats.org/officeDocument/2006/relationships/hyperlink" Target="http://www.moj.gov.tw/ct.asp?xItem=36761&amp;ctNode=28049&amp;mp=00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oj.gov.tw/np.asp?ctNode=30926&amp;mp=001" TargetMode="External"/><Relationship Id="rId17" Type="http://schemas.openxmlformats.org/officeDocument/2006/relationships/hyperlink" Target="http://www.moj.gov.tw/public/Data/2321112337670.docx" TargetMode="External"/><Relationship Id="rId25" Type="http://schemas.openxmlformats.org/officeDocument/2006/relationships/hyperlink" Target="http://law.moj.gov.tw/LifeLaw/LifeLaw.aspx?id=1"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moj.gov.tw/public/Data/21225991552.docx" TargetMode="External"/><Relationship Id="rId20" Type="http://schemas.openxmlformats.org/officeDocument/2006/relationships/hyperlink" Target="http://www.moj.gov.tw/ct.asp?xItem=179449&amp;ctNode=27987&amp;mp=001" TargetMode="External"/><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j.gov.tw/ct.asp?xItem=36946&amp;ctNode=28051&amp;mp=001" TargetMode="External"/><Relationship Id="rId24" Type="http://schemas.openxmlformats.org/officeDocument/2006/relationships/hyperlink" Target="http://law.moj.gov.tw/LifeLaw/LifeLaw.aspx?id=1"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oj.gov.tw/np.asp?ctNode=30929&amp;mp=001" TargetMode="External"/><Relationship Id="rId23" Type="http://schemas.openxmlformats.org/officeDocument/2006/relationships/hyperlink" Target="http://www.moj.gov.tw/ct.asp?xItem=36907&amp;ctNode=28051&amp;mp=001" TargetMode="External"/><Relationship Id="rId28" Type="http://schemas.openxmlformats.org/officeDocument/2006/relationships/image" Target="media/image2.jpeg"/><Relationship Id="rId10" Type="http://schemas.openxmlformats.org/officeDocument/2006/relationships/hyperlink" Target="http://www.moj.gov.tw/ct.asp?xItem=36758&amp;ctNode=28049&amp;mp=001" TargetMode="External"/><Relationship Id="rId19" Type="http://schemas.openxmlformats.org/officeDocument/2006/relationships/hyperlink" Target="http://www.moj.gov.tw/ct.asp?xItem=199528&amp;ctNode=27987&amp;mp=00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pi.moj.gov.tw/public/Attachment/38914572146.pdf" TargetMode="External"/><Relationship Id="rId14" Type="http://schemas.openxmlformats.org/officeDocument/2006/relationships/hyperlink" Target="http://www.moj.gov.tw/lp.asp?ctNode=32235&amp;CtUnit=11846&amp;BaseDSD=7&amp;mp=001" TargetMode="External"/><Relationship Id="rId22" Type="http://schemas.openxmlformats.org/officeDocument/2006/relationships/hyperlink" Target="http://www.moj.gov.tw/ct.asp?xItem=36940&amp;ctNode=28051&amp;mp=001" TargetMode="External"/><Relationship Id="rId27" Type="http://schemas.openxmlformats.org/officeDocument/2006/relationships/image" Target="media/image1.jpeg"/><Relationship Id="rId30" Type="http://schemas.openxmlformats.org/officeDocument/2006/relationships/header" Target="header1.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14</Pages>
  <Words>1861</Words>
  <Characters>10613</Characters>
  <Application>Microsoft Office Word</Application>
  <DocSecurity>0</DocSecurity>
  <Lines>88</Lines>
  <Paragraphs>24</Paragraphs>
  <ScaleCrop>false</ScaleCrop>
  <Company>C.M.T</Company>
  <LinksUpToDate>false</LinksUpToDate>
  <CharactersWithSpaces>12450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peigx</dc:creator>
  <cp:lastModifiedBy>陳淑慧</cp:lastModifiedBy>
  <cp:revision>5</cp:revision>
  <cp:lastPrinted>2013-10-22T05:18:00Z</cp:lastPrinted>
  <dcterms:created xsi:type="dcterms:W3CDTF">2013-11-03T13:16:00Z</dcterms:created>
  <dcterms:modified xsi:type="dcterms:W3CDTF">2013-11-20T04:53:00Z</dcterms:modified>
</cp:coreProperties>
</file>