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424"/>
        <w:gridCol w:w="989"/>
        <w:gridCol w:w="3399"/>
        <w:gridCol w:w="992"/>
        <w:gridCol w:w="8"/>
        <w:gridCol w:w="276"/>
        <w:gridCol w:w="433"/>
        <w:gridCol w:w="1479"/>
        <w:gridCol w:w="700"/>
        <w:gridCol w:w="1300"/>
        <w:gridCol w:w="490"/>
      </w:tblGrid>
      <w:tr w:rsidR="00A811D5" w:rsidRPr="005665CA" w:rsidTr="005665CA">
        <w:trPr>
          <w:trHeight w:val="207"/>
        </w:trPr>
        <w:tc>
          <w:tcPr>
            <w:tcW w:w="10490" w:type="dxa"/>
            <w:gridSpan w:val="11"/>
            <w:vAlign w:val="center"/>
          </w:tcPr>
          <w:p w:rsidR="00A811D5" w:rsidRPr="005665CA" w:rsidRDefault="00A811D5" w:rsidP="005665CA">
            <w:pPr>
              <w:adjustRightInd w:val="0"/>
              <w:snapToGrid w:val="0"/>
              <w:jc w:val="center"/>
              <w:rPr>
                <w:rFonts w:ascii="Arial" w:hAnsi="Arial" w:cs="Arial"/>
                <w:b/>
                <w:sz w:val="24"/>
              </w:rPr>
            </w:pPr>
            <w:r w:rsidRPr="005665CA">
              <w:rPr>
                <w:rFonts w:ascii="Arial" w:hAnsi="新細明體" w:cs="Arial" w:hint="eastAsia"/>
                <w:b/>
                <w:sz w:val="24"/>
              </w:rPr>
              <w:t>第六屆全國法規資料庫創意教學競賽教案設計</w:t>
            </w:r>
          </w:p>
        </w:tc>
      </w:tr>
      <w:tr w:rsidR="00A811D5" w:rsidRPr="005665CA" w:rsidTr="005665CA">
        <w:trPr>
          <w:trHeight w:val="408"/>
        </w:trPr>
        <w:tc>
          <w:tcPr>
            <w:tcW w:w="1413" w:type="dxa"/>
            <w:gridSpan w:val="2"/>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學校名稱</w:t>
            </w:r>
          </w:p>
        </w:tc>
        <w:tc>
          <w:tcPr>
            <w:tcW w:w="3399" w:type="dxa"/>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高雄市立大社國中</w:t>
            </w:r>
          </w:p>
        </w:tc>
        <w:tc>
          <w:tcPr>
            <w:tcW w:w="1276" w:type="dxa"/>
            <w:gridSpan w:val="3"/>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sz w:val="24"/>
              </w:rPr>
              <w:t>參賽編號</w:t>
            </w:r>
          </w:p>
        </w:tc>
        <w:tc>
          <w:tcPr>
            <w:tcW w:w="4402" w:type="dxa"/>
            <w:gridSpan w:val="5"/>
            <w:vAlign w:val="center"/>
          </w:tcPr>
          <w:p w:rsidR="00A811D5" w:rsidRPr="005665CA" w:rsidRDefault="00A811D5" w:rsidP="008264B2">
            <w:pPr>
              <w:snapToGrid w:val="0"/>
              <w:jc w:val="center"/>
              <w:rPr>
                <w:rFonts w:ascii="Arial" w:hAnsi="Arial" w:cs="Arial"/>
                <w:sz w:val="24"/>
              </w:rPr>
            </w:pPr>
            <w:r w:rsidRPr="00F33C7B">
              <w:rPr>
                <w:rFonts w:ascii="微軟正黑體" w:eastAsia="微軟正黑體" w:hAnsi="微軟正黑體"/>
                <w:sz w:val="25"/>
                <w:szCs w:val="25"/>
                <w:shd w:val="clear" w:color="auto" w:fill="FFFFFF"/>
              </w:rPr>
              <w:t>JS0071</w:t>
            </w:r>
          </w:p>
        </w:tc>
      </w:tr>
      <w:tr w:rsidR="00A811D5" w:rsidRPr="005665CA" w:rsidTr="005665CA">
        <w:trPr>
          <w:trHeight w:val="405"/>
        </w:trPr>
        <w:tc>
          <w:tcPr>
            <w:tcW w:w="1413" w:type="dxa"/>
            <w:gridSpan w:val="2"/>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作者</w:t>
            </w:r>
          </w:p>
        </w:tc>
        <w:tc>
          <w:tcPr>
            <w:tcW w:w="3399" w:type="dxa"/>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何麗君</w:t>
            </w:r>
          </w:p>
        </w:tc>
        <w:tc>
          <w:tcPr>
            <w:tcW w:w="1276" w:type="dxa"/>
            <w:gridSpan w:val="3"/>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任教科目</w:t>
            </w:r>
          </w:p>
        </w:tc>
        <w:tc>
          <w:tcPr>
            <w:tcW w:w="4402" w:type="dxa"/>
            <w:gridSpan w:val="5"/>
            <w:vAlign w:val="center"/>
          </w:tcPr>
          <w:p w:rsidR="00A811D5" w:rsidRPr="005665CA" w:rsidRDefault="00A811D5" w:rsidP="005665CA">
            <w:pPr>
              <w:adjustRightInd w:val="0"/>
              <w:snapToGrid w:val="0"/>
              <w:jc w:val="center"/>
              <w:rPr>
                <w:rFonts w:ascii="Arial" w:hAnsi="Arial" w:cs="Arial"/>
                <w:sz w:val="24"/>
              </w:rPr>
            </w:pPr>
            <w:r w:rsidRPr="005665CA">
              <w:rPr>
                <w:rFonts w:ascii="Arial" w:hAnsi="新細明體" w:cs="Arial" w:hint="eastAsia"/>
                <w:sz w:val="24"/>
              </w:rPr>
              <w:t>數學</w:t>
            </w:r>
          </w:p>
        </w:tc>
      </w:tr>
      <w:tr w:rsidR="00A811D5" w:rsidRPr="005665CA" w:rsidTr="005665CA">
        <w:trPr>
          <w:trHeight w:val="441"/>
        </w:trPr>
        <w:tc>
          <w:tcPr>
            <w:tcW w:w="1413" w:type="dxa"/>
            <w:gridSpan w:val="2"/>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教案名稱</w:t>
            </w:r>
          </w:p>
        </w:tc>
        <w:tc>
          <w:tcPr>
            <w:tcW w:w="3399" w:type="dxa"/>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青春路上不「毒」行</w:t>
            </w:r>
          </w:p>
        </w:tc>
        <w:tc>
          <w:tcPr>
            <w:tcW w:w="1276" w:type="dxa"/>
            <w:gridSpan w:val="3"/>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教學時間</w:t>
            </w:r>
          </w:p>
        </w:tc>
        <w:tc>
          <w:tcPr>
            <w:tcW w:w="4402" w:type="dxa"/>
            <w:gridSpan w:val="5"/>
            <w:vAlign w:val="center"/>
          </w:tcPr>
          <w:p w:rsidR="00A811D5" w:rsidRPr="005665CA" w:rsidRDefault="00A811D5" w:rsidP="005665CA">
            <w:pPr>
              <w:snapToGrid w:val="0"/>
              <w:jc w:val="center"/>
              <w:rPr>
                <w:rFonts w:ascii="Arial" w:hAnsi="Arial" w:cs="Arial"/>
                <w:sz w:val="24"/>
              </w:rPr>
            </w:pPr>
            <w:r w:rsidRPr="005665CA">
              <w:rPr>
                <w:rFonts w:ascii="Arial" w:hAnsi="Arial" w:cs="Arial"/>
                <w:bCs/>
                <w:position w:val="-6"/>
                <w:sz w:val="24"/>
              </w:rPr>
              <w:t>2</w:t>
            </w:r>
            <w:r w:rsidRPr="005665CA">
              <w:rPr>
                <w:rFonts w:ascii="Arial" w:hAnsi="新細明體" w:cs="Arial" w:hint="eastAsia"/>
                <w:bCs/>
                <w:position w:val="-6"/>
                <w:sz w:val="24"/>
              </w:rPr>
              <w:t>節</w:t>
            </w:r>
          </w:p>
        </w:tc>
      </w:tr>
      <w:tr w:rsidR="00A811D5" w:rsidRPr="005665CA" w:rsidTr="005665CA">
        <w:trPr>
          <w:cantSplit/>
          <w:trHeight w:val="149"/>
        </w:trPr>
        <w:tc>
          <w:tcPr>
            <w:tcW w:w="1413" w:type="dxa"/>
            <w:gridSpan w:val="2"/>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教學主題</w:t>
            </w:r>
          </w:p>
        </w:tc>
        <w:tc>
          <w:tcPr>
            <w:tcW w:w="3399" w:type="dxa"/>
            <w:vAlign w:val="center"/>
          </w:tcPr>
          <w:p w:rsidR="00A811D5" w:rsidRPr="005665CA" w:rsidRDefault="00A811D5" w:rsidP="005665CA">
            <w:pPr>
              <w:numPr>
                <w:ilvl w:val="3"/>
                <w:numId w:val="1"/>
              </w:numPr>
              <w:tabs>
                <w:tab w:val="clear" w:pos="1892"/>
              </w:tabs>
              <w:adjustRightInd w:val="0"/>
              <w:snapToGrid w:val="0"/>
              <w:ind w:left="283" w:hanging="283"/>
              <w:jc w:val="both"/>
              <w:rPr>
                <w:rFonts w:ascii="Arial" w:hAnsi="Arial" w:cs="Arial"/>
                <w:sz w:val="24"/>
              </w:rPr>
            </w:pPr>
            <w:r w:rsidRPr="005665CA">
              <w:rPr>
                <w:rFonts w:ascii="Arial" w:hAnsi="新細明體" w:cs="Arial" w:hint="eastAsia"/>
                <w:sz w:val="24"/>
              </w:rPr>
              <w:t>毒品的認識，吸毒與販毒所涉及的刑責</w:t>
            </w:r>
          </w:p>
          <w:p w:rsidR="00A811D5" w:rsidRPr="005665CA" w:rsidRDefault="00A811D5" w:rsidP="005665CA">
            <w:pPr>
              <w:numPr>
                <w:ilvl w:val="3"/>
                <w:numId w:val="1"/>
              </w:numPr>
              <w:tabs>
                <w:tab w:val="clear" w:pos="1892"/>
              </w:tabs>
              <w:adjustRightInd w:val="0"/>
              <w:snapToGrid w:val="0"/>
              <w:ind w:left="283" w:hanging="283"/>
              <w:jc w:val="both"/>
              <w:rPr>
                <w:rFonts w:ascii="Arial" w:hAnsi="Arial" w:cs="Arial"/>
                <w:sz w:val="24"/>
              </w:rPr>
            </w:pPr>
            <w:r w:rsidRPr="005665CA">
              <w:rPr>
                <w:rFonts w:ascii="Arial" w:hAnsi="新細明體" w:cs="Arial" w:hint="eastAsia"/>
                <w:sz w:val="24"/>
              </w:rPr>
              <w:t>全國法規資料庫的介紹與使用</w:t>
            </w:r>
          </w:p>
        </w:tc>
        <w:tc>
          <w:tcPr>
            <w:tcW w:w="1276" w:type="dxa"/>
            <w:gridSpan w:val="3"/>
            <w:vAlign w:val="center"/>
          </w:tcPr>
          <w:p w:rsidR="00A811D5" w:rsidRDefault="00A811D5" w:rsidP="005665CA">
            <w:pPr>
              <w:adjustRightInd w:val="0"/>
              <w:snapToGrid w:val="0"/>
              <w:jc w:val="center"/>
              <w:rPr>
                <w:rFonts w:ascii="Arial" w:hAnsi="新細明體" w:cs="Arial"/>
                <w:bCs/>
                <w:sz w:val="24"/>
              </w:rPr>
            </w:pPr>
            <w:r w:rsidRPr="005665CA">
              <w:rPr>
                <w:rFonts w:ascii="Arial" w:hAnsi="新細明體" w:cs="Arial" w:hint="eastAsia"/>
                <w:bCs/>
                <w:sz w:val="24"/>
              </w:rPr>
              <w:t>教案實施</w:t>
            </w:r>
          </w:p>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情形</w:t>
            </w:r>
          </w:p>
        </w:tc>
        <w:tc>
          <w:tcPr>
            <w:tcW w:w="4402" w:type="dxa"/>
            <w:gridSpan w:val="5"/>
            <w:vAlign w:val="center"/>
          </w:tcPr>
          <w:p w:rsidR="00A811D5" w:rsidRPr="005665CA" w:rsidRDefault="00A811D5" w:rsidP="005665CA">
            <w:pPr>
              <w:adjustRightInd w:val="0"/>
              <w:snapToGrid w:val="0"/>
              <w:ind w:right="640"/>
              <w:jc w:val="both"/>
              <w:rPr>
                <w:rFonts w:ascii="Arial" w:hAnsi="Arial" w:cs="Arial"/>
                <w:bCs/>
                <w:position w:val="-6"/>
                <w:sz w:val="24"/>
              </w:rPr>
            </w:pPr>
            <w:r w:rsidRPr="005665CA">
              <w:rPr>
                <w:rFonts w:ascii="Arial" w:hAnsi="Arial" w:cs="Arial"/>
                <w:bCs/>
                <w:position w:val="-6"/>
                <w:sz w:val="24"/>
              </w:rPr>
              <w:sym w:font="Wingdings 2" w:char="F0A3"/>
            </w:r>
            <w:r w:rsidRPr="005665CA">
              <w:rPr>
                <w:rFonts w:ascii="Arial" w:hAnsi="Arial" w:cs="Arial"/>
                <w:bCs/>
                <w:position w:val="-6"/>
                <w:sz w:val="24"/>
              </w:rPr>
              <w:t>1.</w:t>
            </w:r>
            <w:r w:rsidRPr="005665CA">
              <w:rPr>
                <w:rFonts w:ascii="Arial" w:hAnsi="新細明體" w:cs="Arial" w:hint="eastAsia"/>
                <w:bCs/>
                <w:position w:val="-6"/>
                <w:sz w:val="24"/>
              </w:rPr>
              <w:t>本教案已實際教學實施</w:t>
            </w:r>
          </w:p>
          <w:p w:rsidR="00A811D5" w:rsidRPr="005665CA" w:rsidRDefault="00A811D5" w:rsidP="005665CA">
            <w:pPr>
              <w:snapToGrid w:val="0"/>
              <w:jc w:val="both"/>
              <w:rPr>
                <w:rFonts w:ascii="Arial" w:hAnsi="Arial" w:cs="Arial"/>
                <w:bCs/>
                <w:position w:val="-6"/>
                <w:sz w:val="24"/>
              </w:rPr>
            </w:pPr>
            <w:r w:rsidRPr="005665CA">
              <w:rPr>
                <w:rFonts w:ascii="Arial" w:hAnsi="Arial" w:cs="Arial"/>
                <w:bCs/>
                <w:position w:val="-6"/>
                <w:sz w:val="24"/>
              </w:rPr>
              <w:t xml:space="preserve">  (1)</w:t>
            </w:r>
            <w:r w:rsidRPr="005665CA">
              <w:rPr>
                <w:rFonts w:ascii="Arial" w:hAnsi="新細明體" w:cs="Arial" w:hint="eastAsia"/>
                <w:bCs/>
                <w:position w:val="-6"/>
                <w:sz w:val="24"/>
              </w:rPr>
              <w:t>實施時間</w:t>
            </w:r>
            <w:r w:rsidRPr="005665CA">
              <w:rPr>
                <w:rFonts w:ascii="Arial" w:hAnsi="Arial" w:cs="Arial"/>
                <w:bCs/>
                <w:position w:val="-6"/>
                <w:sz w:val="24"/>
              </w:rPr>
              <w:t>:_____________</w:t>
            </w:r>
          </w:p>
          <w:p w:rsidR="00A811D5" w:rsidRPr="005665CA" w:rsidRDefault="00A811D5" w:rsidP="005665CA">
            <w:pPr>
              <w:snapToGrid w:val="0"/>
              <w:jc w:val="both"/>
              <w:rPr>
                <w:rFonts w:ascii="Arial" w:hAnsi="Arial" w:cs="Arial"/>
                <w:bCs/>
                <w:position w:val="-6"/>
                <w:sz w:val="24"/>
              </w:rPr>
            </w:pPr>
            <w:r w:rsidRPr="005665CA">
              <w:rPr>
                <w:rFonts w:ascii="Arial" w:hAnsi="Arial" w:cs="Arial"/>
                <w:bCs/>
                <w:position w:val="-6"/>
                <w:sz w:val="24"/>
              </w:rPr>
              <w:t xml:space="preserve">  (2)</w:t>
            </w:r>
            <w:r w:rsidRPr="005665CA">
              <w:rPr>
                <w:rFonts w:ascii="Arial" w:hAnsi="新細明體" w:cs="Arial" w:hint="eastAsia"/>
                <w:bCs/>
                <w:position w:val="-6"/>
                <w:sz w:val="24"/>
              </w:rPr>
              <w:t>實施課程名稱：</w:t>
            </w:r>
            <w:r w:rsidRPr="005665CA">
              <w:rPr>
                <w:rFonts w:ascii="Arial" w:hAnsi="Arial" w:cs="Arial"/>
                <w:bCs/>
                <w:position w:val="-6"/>
                <w:sz w:val="24"/>
              </w:rPr>
              <w:t>________</w:t>
            </w:r>
          </w:p>
          <w:p w:rsidR="00A811D5" w:rsidRPr="005665CA" w:rsidRDefault="00A811D5" w:rsidP="005665CA">
            <w:pPr>
              <w:adjustRightInd w:val="0"/>
              <w:snapToGrid w:val="0"/>
              <w:ind w:right="119"/>
              <w:jc w:val="both"/>
              <w:rPr>
                <w:rFonts w:ascii="Arial" w:hAnsi="Arial" w:cs="Arial"/>
                <w:bCs/>
                <w:position w:val="-6"/>
                <w:sz w:val="24"/>
              </w:rPr>
            </w:pPr>
            <w:r w:rsidRPr="005665CA">
              <w:rPr>
                <w:rFonts w:ascii="Arial" w:hAnsi="Arial" w:cs="Arial"/>
                <w:bCs/>
                <w:position w:val="-6"/>
                <w:sz w:val="24"/>
              </w:rPr>
              <w:t>■2.</w:t>
            </w:r>
            <w:r w:rsidRPr="005665CA">
              <w:rPr>
                <w:rFonts w:ascii="Arial" w:hAnsi="新細明體" w:cs="Arial" w:hint="eastAsia"/>
                <w:bCs/>
                <w:position w:val="-6"/>
                <w:sz w:val="24"/>
              </w:rPr>
              <w:t>本教案仍未實際教學實施</w:t>
            </w:r>
          </w:p>
        </w:tc>
      </w:tr>
      <w:tr w:rsidR="00A811D5" w:rsidRPr="005665CA" w:rsidTr="005665CA">
        <w:trPr>
          <w:cantSplit/>
          <w:trHeight w:val="522"/>
        </w:trPr>
        <w:tc>
          <w:tcPr>
            <w:tcW w:w="1413" w:type="dxa"/>
            <w:gridSpan w:val="2"/>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設計理念</w:t>
            </w:r>
          </w:p>
        </w:tc>
        <w:tc>
          <w:tcPr>
            <w:tcW w:w="9077" w:type="dxa"/>
            <w:gridSpan w:val="9"/>
            <w:vAlign w:val="center"/>
          </w:tcPr>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 xml:space="preserve">    </w:t>
            </w:r>
            <w:r w:rsidRPr="005665CA">
              <w:rPr>
                <w:rFonts w:ascii="Arial" w:hAnsi="新細明體" w:cs="Arial" w:hint="eastAsia"/>
                <w:sz w:val="24"/>
              </w:rPr>
              <w:t>毒品，不管在哪一個國家都是令人頭痛的問題，尤其是青少年的毒品問題，常是因為來自破碎或是低收入家庭中無法得到溫暖的青少年，抑或是自我要求、父母期望水準較高，在無法達到一定的成就水準後，轉而向外尋求認同的孩子。他們大部份循著「抽菸</w:t>
            </w:r>
            <w:r w:rsidRPr="005665CA">
              <w:rPr>
                <w:rFonts w:ascii="Arial" w:hAnsi="Arial" w:cs="Arial"/>
                <w:sz w:val="24"/>
              </w:rPr>
              <w:t>─</w:t>
            </w:r>
            <w:r w:rsidRPr="005665CA">
              <w:rPr>
                <w:rFonts w:ascii="Arial" w:hAnsi="新細明體" w:cs="Arial" w:hint="eastAsia"/>
                <w:sz w:val="24"/>
              </w:rPr>
              <w:t>吸毒</w:t>
            </w:r>
            <w:r w:rsidRPr="005665CA">
              <w:rPr>
                <w:rFonts w:ascii="Arial" w:hAnsi="Arial" w:cs="Arial"/>
                <w:sz w:val="24"/>
              </w:rPr>
              <w:t>─</w:t>
            </w:r>
            <w:r w:rsidRPr="005665CA">
              <w:rPr>
                <w:rFonts w:ascii="Arial" w:hAnsi="新細明體" w:cs="Arial" w:hint="eastAsia"/>
                <w:sz w:val="24"/>
              </w:rPr>
              <w:t>販毒」這樣的模式一步步的向下沉淪。青少年由於必須藉著尋求同儕間的認同進行自我認同，隨著青少年的次文化，在同伴之間互相影響，「他有吸，我也要吸，這樣才是好麻吉」的觀念使然，一個拉著一個，受到毒品危害的孩子愈來愈多。</w:t>
            </w:r>
          </w:p>
          <w:p w:rsidR="00A811D5" w:rsidRPr="005665CA" w:rsidRDefault="00A811D5" w:rsidP="005665CA">
            <w:pPr>
              <w:adjustRightInd w:val="0"/>
              <w:snapToGrid w:val="0"/>
              <w:ind w:firstLine="480"/>
              <w:jc w:val="both"/>
              <w:rPr>
                <w:rFonts w:ascii="Arial" w:hAnsi="Arial" w:cs="Arial"/>
                <w:sz w:val="24"/>
              </w:rPr>
            </w:pPr>
            <w:r w:rsidRPr="005665CA">
              <w:rPr>
                <w:rFonts w:ascii="Arial" w:hAnsi="新細明體" w:cs="Arial" w:hint="eastAsia"/>
                <w:sz w:val="24"/>
              </w:rPr>
              <w:t>每學期開學後第一週為友善校園週，學校會對學生推廣紫錐花運動，讓學生對於毒品、吸毒對身體的影響以及可能涉及的刑責加以介紹。但從新聞可以發現，學生吸毒、販毒之情事仍時有所聞，顯見學生的法治教育以及對於毒品的認識、吸毒對身體的危害依然不夠清楚。希望藉由此教學活動，可以增進學生對於毒品的認識，使學生徹底了解毒品對身體的影響甚鉅。同時，藉由認識全國法規資料庫，親自去查詢與毒品相關之法規，以了解吸毒與販毒可能涉及的相關刑責。</w:t>
            </w:r>
          </w:p>
        </w:tc>
      </w:tr>
      <w:tr w:rsidR="00A811D5" w:rsidRPr="005665CA" w:rsidTr="005665CA">
        <w:trPr>
          <w:cantSplit/>
          <w:trHeight w:val="522"/>
        </w:trPr>
        <w:tc>
          <w:tcPr>
            <w:tcW w:w="1413" w:type="dxa"/>
            <w:gridSpan w:val="2"/>
            <w:vAlign w:val="center"/>
          </w:tcPr>
          <w:p w:rsidR="00A811D5" w:rsidRPr="005665CA" w:rsidRDefault="00A811D5" w:rsidP="005665CA">
            <w:pPr>
              <w:adjustRightInd w:val="0"/>
              <w:snapToGrid w:val="0"/>
              <w:jc w:val="center"/>
              <w:rPr>
                <w:rFonts w:ascii="Arial" w:hAnsi="Arial" w:cs="Arial"/>
                <w:sz w:val="24"/>
              </w:rPr>
            </w:pPr>
            <w:r w:rsidRPr="005665CA">
              <w:rPr>
                <w:rFonts w:ascii="Arial" w:hAnsi="新細明體" w:cs="Arial" w:hint="eastAsia"/>
                <w:bCs/>
                <w:sz w:val="24"/>
              </w:rPr>
              <w:t>教學目標</w:t>
            </w:r>
          </w:p>
        </w:tc>
        <w:tc>
          <w:tcPr>
            <w:tcW w:w="9077" w:type="dxa"/>
            <w:gridSpan w:val="9"/>
            <w:vAlign w:val="center"/>
          </w:tcPr>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一、學生能清楚了解甚麼是毒品。</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二、學生可以清楚知道毒品之分級。</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三、學生了解吸毒對身體的影響。</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四、讓學生認識全國法規資料庫網站。</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五、學生能熟悉全國法規資料庫網站的使用方式。</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六、學生具有吸毒與販毒相關的法律常識。</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七、學生能利用全國法規資料庫搜尋需要的相關法規並且有解決問題的能力。</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八、培養學生能有關懷社會問題的習慣。</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九、建立學生主動關心新聞和法律相關議題的態度。</w:t>
            </w:r>
          </w:p>
          <w:p w:rsidR="00A811D5" w:rsidRPr="005665CA" w:rsidRDefault="00A811D5" w:rsidP="005665CA">
            <w:pPr>
              <w:snapToGrid w:val="0"/>
              <w:jc w:val="both"/>
              <w:rPr>
                <w:rFonts w:ascii="Arial" w:hAnsi="Arial" w:cs="Arial"/>
                <w:color w:val="000000"/>
                <w:sz w:val="24"/>
              </w:rPr>
            </w:pPr>
            <w:r w:rsidRPr="005665CA">
              <w:rPr>
                <w:rFonts w:ascii="Arial" w:hAnsi="新細明體" w:cs="Arial" w:hint="eastAsia"/>
                <w:color w:val="000000"/>
                <w:sz w:val="24"/>
              </w:rPr>
              <w:t>十、培養學生主動探索、積極研究、自我判斷思考與有效解決問題之能力。</w:t>
            </w:r>
          </w:p>
        </w:tc>
      </w:tr>
      <w:tr w:rsidR="00A811D5" w:rsidRPr="005665CA" w:rsidTr="005665CA">
        <w:trPr>
          <w:cantSplit/>
          <w:trHeight w:val="522"/>
        </w:trPr>
        <w:tc>
          <w:tcPr>
            <w:tcW w:w="1413" w:type="dxa"/>
            <w:gridSpan w:val="2"/>
            <w:tcBorders>
              <w:bottom w:val="double" w:sz="4" w:space="0" w:color="auto"/>
            </w:tcBorders>
            <w:vAlign w:val="center"/>
          </w:tcPr>
          <w:p w:rsidR="00A811D5" w:rsidRPr="005665CA" w:rsidRDefault="00A811D5" w:rsidP="005665CA">
            <w:pPr>
              <w:adjustRightInd w:val="0"/>
              <w:snapToGrid w:val="0"/>
              <w:jc w:val="center"/>
              <w:rPr>
                <w:rFonts w:ascii="Arial" w:hAnsi="Arial" w:cs="Arial"/>
                <w:bCs/>
                <w:sz w:val="24"/>
              </w:rPr>
            </w:pPr>
            <w:r w:rsidRPr="005665CA">
              <w:rPr>
                <w:rFonts w:ascii="Arial" w:hAnsi="新細明體" w:cs="Arial" w:hint="eastAsia"/>
                <w:bCs/>
                <w:sz w:val="24"/>
              </w:rPr>
              <w:t>輔助教具</w:t>
            </w:r>
          </w:p>
        </w:tc>
        <w:tc>
          <w:tcPr>
            <w:tcW w:w="9077" w:type="dxa"/>
            <w:gridSpan w:val="9"/>
            <w:tcBorders>
              <w:bottom w:val="double" w:sz="4" w:space="0" w:color="auto"/>
            </w:tcBorders>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電腦教室各項設備</w:t>
            </w:r>
            <w:r>
              <w:rPr>
                <w:rFonts w:ascii="Arial" w:hAnsi="新細明體" w:cs="Arial"/>
                <w:sz w:val="24"/>
              </w:rPr>
              <w:t>(</w:t>
            </w:r>
            <w:r>
              <w:rPr>
                <w:rFonts w:ascii="Arial" w:hAnsi="新細明體" w:cs="Arial" w:hint="eastAsia"/>
                <w:sz w:val="24"/>
              </w:rPr>
              <w:t>電腦、網路、廣播系統</w:t>
            </w:r>
            <w:r>
              <w:rPr>
                <w:rFonts w:ascii="Arial" w:hAnsi="新細明體" w:cs="Arial"/>
                <w:sz w:val="24"/>
              </w:rPr>
              <w:t>)</w:t>
            </w:r>
            <w:r w:rsidRPr="005665CA">
              <w:rPr>
                <w:rFonts w:ascii="Arial" w:hAnsi="新細明體" w:cs="Arial" w:hint="eastAsia"/>
                <w:sz w:val="24"/>
              </w:rPr>
              <w:t>、學習單</w:t>
            </w:r>
            <w:r w:rsidRPr="005665CA">
              <w:rPr>
                <w:rFonts w:ascii="Arial" w:hAnsi="Arial" w:cs="Arial"/>
                <w:sz w:val="24"/>
              </w:rPr>
              <w:t>(</w:t>
            </w:r>
            <w:r w:rsidRPr="005665CA">
              <w:rPr>
                <w:rFonts w:ascii="Arial" w:hAnsi="新細明體" w:cs="Arial" w:hint="eastAsia"/>
                <w:sz w:val="24"/>
              </w:rPr>
              <w:t>附件一、二</w:t>
            </w:r>
            <w:r w:rsidRPr="005665CA">
              <w:rPr>
                <w:rFonts w:ascii="Arial" w:hAnsi="Arial" w:cs="Arial"/>
                <w:sz w:val="24"/>
              </w:rPr>
              <w:t>)</w:t>
            </w:r>
            <w:r w:rsidRPr="005665CA">
              <w:rPr>
                <w:rFonts w:ascii="Arial" w:hAnsi="新細明體" w:cs="Arial" w:hint="eastAsia"/>
                <w:sz w:val="24"/>
              </w:rPr>
              <w:t>、評量單</w:t>
            </w:r>
            <w:r w:rsidRPr="005665CA">
              <w:rPr>
                <w:rFonts w:ascii="Arial" w:hAnsi="Arial" w:cs="Arial"/>
                <w:sz w:val="24"/>
              </w:rPr>
              <w:t>(</w:t>
            </w:r>
            <w:r w:rsidRPr="005665CA">
              <w:rPr>
                <w:rFonts w:ascii="Arial" w:hAnsi="新細明體" w:cs="Arial" w:hint="eastAsia"/>
                <w:sz w:val="24"/>
              </w:rPr>
              <w:t>附件三</w:t>
            </w:r>
            <w:r w:rsidRPr="005665CA">
              <w:rPr>
                <w:rFonts w:ascii="Arial" w:hAnsi="Arial" w:cs="Arial"/>
                <w:sz w:val="24"/>
              </w:rPr>
              <w:t>)</w:t>
            </w:r>
          </w:p>
        </w:tc>
      </w:tr>
      <w:tr w:rsidR="00A811D5" w:rsidRPr="005665CA" w:rsidTr="005665CA">
        <w:tblPrEx>
          <w:tblCellMar>
            <w:left w:w="108" w:type="dxa"/>
            <w:right w:w="108" w:type="dxa"/>
          </w:tblCellMar>
        </w:tblPrEx>
        <w:trPr>
          <w:trHeight w:val="300"/>
        </w:trPr>
        <w:tc>
          <w:tcPr>
            <w:tcW w:w="10490" w:type="dxa"/>
            <w:gridSpan w:val="11"/>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教學流程</w:t>
            </w:r>
          </w:p>
        </w:tc>
      </w:tr>
      <w:tr w:rsidR="00A811D5" w:rsidRPr="005665CA" w:rsidTr="00D00066">
        <w:tblPrEx>
          <w:tblCellMar>
            <w:left w:w="108" w:type="dxa"/>
            <w:right w:w="108" w:type="dxa"/>
          </w:tblCellMar>
        </w:tblPrEx>
        <w:trPr>
          <w:trHeight w:val="128"/>
        </w:trPr>
        <w:tc>
          <w:tcPr>
            <w:tcW w:w="5804" w:type="dxa"/>
            <w:gridSpan w:val="4"/>
            <w:vAlign w:val="center"/>
          </w:tcPr>
          <w:p w:rsidR="00A811D5" w:rsidRPr="005665CA" w:rsidRDefault="00A811D5" w:rsidP="005665CA">
            <w:pPr>
              <w:adjustRightInd w:val="0"/>
              <w:snapToGrid w:val="0"/>
              <w:jc w:val="center"/>
              <w:rPr>
                <w:rFonts w:ascii="Arial" w:hAnsi="Arial" w:cs="Arial"/>
                <w:sz w:val="24"/>
              </w:rPr>
            </w:pPr>
            <w:r w:rsidRPr="005665CA">
              <w:rPr>
                <w:rFonts w:ascii="Arial" w:hAnsi="新細明體" w:cs="Arial" w:hint="eastAsia"/>
                <w:sz w:val="24"/>
              </w:rPr>
              <w:t>教學活動</w:t>
            </w:r>
          </w:p>
        </w:tc>
        <w:tc>
          <w:tcPr>
            <w:tcW w:w="717" w:type="dxa"/>
            <w:gridSpan w:val="3"/>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時間</w:t>
            </w:r>
          </w:p>
        </w:tc>
        <w:tc>
          <w:tcPr>
            <w:tcW w:w="1479" w:type="dxa"/>
            <w:vAlign w:val="center"/>
          </w:tcPr>
          <w:p w:rsidR="00A811D5" w:rsidRDefault="00A811D5" w:rsidP="005665CA">
            <w:pPr>
              <w:jc w:val="center"/>
              <w:rPr>
                <w:rFonts w:ascii="Arial" w:hAnsi="新細明體" w:cs="Arial"/>
                <w:sz w:val="24"/>
              </w:rPr>
            </w:pPr>
            <w:r w:rsidRPr="005665CA">
              <w:rPr>
                <w:rFonts w:ascii="Arial" w:hAnsi="新細明體" w:cs="Arial" w:hint="eastAsia"/>
                <w:sz w:val="24"/>
              </w:rPr>
              <w:t>教學</w:t>
            </w:r>
          </w:p>
          <w:p w:rsidR="00A811D5" w:rsidRPr="005665CA" w:rsidRDefault="00A811D5" w:rsidP="005665CA">
            <w:pPr>
              <w:jc w:val="center"/>
              <w:rPr>
                <w:rFonts w:ascii="Arial" w:hAnsi="Arial" w:cs="Arial"/>
                <w:sz w:val="24"/>
              </w:rPr>
            </w:pPr>
            <w:r w:rsidRPr="005665CA">
              <w:rPr>
                <w:rFonts w:ascii="Arial" w:hAnsi="新細明體" w:cs="Arial" w:hint="eastAsia"/>
                <w:sz w:val="24"/>
              </w:rPr>
              <w:t>資源</w:t>
            </w:r>
          </w:p>
        </w:tc>
        <w:tc>
          <w:tcPr>
            <w:tcW w:w="700" w:type="dxa"/>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評量</w:t>
            </w:r>
          </w:p>
          <w:p w:rsidR="00A811D5" w:rsidRPr="005665CA" w:rsidRDefault="00A811D5" w:rsidP="005665CA">
            <w:pPr>
              <w:jc w:val="center"/>
              <w:rPr>
                <w:rFonts w:ascii="Arial" w:hAnsi="Arial" w:cs="Arial"/>
                <w:sz w:val="24"/>
              </w:rPr>
            </w:pPr>
            <w:r w:rsidRPr="005665CA">
              <w:rPr>
                <w:rFonts w:ascii="Arial" w:hAnsi="新細明體" w:cs="Arial" w:hint="eastAsia"/>
                <w:sz w:val="24"/>
              </w:rPr>
              <w:t>方式</w:t>
            </w:r>
          </w:p>
        </w:tc>
        <w:tc>
          <w:tcPr>
            <w:tcW w:w="1300" w:type="dxa"/>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全國法規資料庫資源運用</w:t>
            </w:r>
          </w:p>
        </w:tc>
        <w:tc>
          <w:tcPr>
            <w:tcW w:w="490" w:type="dxa"/>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備註</w:t>
            </w:r>
          </w:p>
        </w:tc>
      </w:tr>
      <w:tr w:rsidR="00A811D5" w:rsidRPr="005665CA" w:rsidTr="00D00066">
        <w:tblPrEx>
          <w:tblCellMar>
            <w:left w:w="108" w:type="dxa"/>
            <w:right w:w="108" w:type="dxa"/>
          </w:tblCellMar>
        </w:tblPrEx>
        <w:trPr>
          <w:trHeight w:val="1266"/>
        </w:trPr>
        <w:tc>
          <w:tcPr>
            <w:tcW w:w="424" w:type="dxa"/>
            <w:vAlign w:val="center"/>
          </w:tcPr>
          <w:p w:rsidR="00A811D5" w:rsidRPr="005665CA" w:rsidRDefault="00A811D5" w:rsidP="005665CA">
            <w:pPr>
              <w:jc w:val="both"/>
              <w:rPr>
                <w:rFonts w:ascii="Arial" w:hAnsi="Arial" w:cs="Arial"/>
                <w:sz w:val="24"/>
              </w:rPr>
            </w:pPr>
            <w:r w:rsidRPr="005665CA">
              <w:rPr>
                <w:rFonts w:ascii="Arial" w:hAnsi="新細明體" w:cs="Arial" w:hint="eastAsia"/>
                <w:sz w:val="24"/>
              </w:rPr>
              <w:t>準備活動</w:t>
            </w:r>
          </w:p>
        </w:tc>
        <w:tc>
          <w:tcPr>
            <w:tcW w:w="5380" w:type="dxa"/>
            <w:gridSpan w:val="3"/>
            <w:vAlign w:val="center"/>
          </w:tcPr>
          <w:p w:rsidR="00A811D5" w:rsidRPr="005665CA" w:rsidRDefault="00A811D5" w:rsidP="005665CA">
            <w:pPr>
              <w:numPr>
                <w:ilvl w:val="0"/>
                <w:numId w:val="5"/>
              </w:numPr>
              <w:adjustRightInd w:val="0"/>
              <w:snapToGrid w:val="0"/>
              <w:jc w:val="both"/>
              <w:rPr>
                <w:rFonts w:ascii="Arial" w:hAnsi="Arial" w:cs="Arial"/>
                <w:sz w:val="24"/>
              </w:rPr>
            </w:pPr>
            <w:r w:rsidRPr="005665CA">
              <w:rPr>
                <w:rFonts w:ascii="Arial" w:hAnsi="新細明體" w:cs="Arial" w:hint="eastAsia"/>
                <w:sz w:val="24"/>
              </w:rPr>
              <w:t>設計教材、教案、學習單和評量單。</w:t>
            </w:r>
          </w:p>
          <w:p w:rsidR="00A811D5" w:rsidRPr="005665CA" w:rsidRDefault="00A811D5" w:rsidP="005665CA">
            <w:pPr>
              <w:numPr>
                <w:ilvl w:val="0"/>
                <w:numId w:val="5"/>
              </w:numPr>
              <w:adjustRightInd w:val="0"/>
              <w:snapToGrid w:val="0"/>
              <w:jc w:val="both"/>
              <w:rPr>
                <w:rFonts w:ascii="Arial" w:hAnsi="Arial" w:cs="Arial"/>
                <w:sz w:val="24"/>
              </w:rPr>
            </w:pPr>
            <w:r w:rsidRPr="005665CA">
              <w:rPr>
                <w:rFonts w:ascii="Arial" w:hAnsi="新細明體" w:cs="Arial" w:hint="eastAsia"/>
                <w:sz w:val="24"/>
              </w:rPr>
              <w:t>熟讀「全國法規資料庫入口網站國中法治教育應用教材」。</w:t>
            </w:r>
          </w:p>
          <w:p w:rsidR="00A811D5" w:rsidRPr="005665CA" w:rsidRDefault="00A811D5" w:rsidP="005665CA">
            <w:pPr>
              <w:numPr>
                <w:ilvl w:val="0"/>
                <w:numId w:val="5"/>
              </w:numPr>
              <w:adjustRightInd w:val="0"/>
              <w:snapToGrid w:val="0"/>
              <w:jc w:val="both"/>
              <w:rPr>
                <w:rFonts w:ascii="Arial" w:hAnsi="Arial" w:cs="Arial"/>
                <w:sz w:val="24"/>
              </w:rPr>
            </w:pPr>
            <w:r>
              <w:rPr>
                <w:rFonts w:ascii="Arial" w:hAnsi="新細明體" w:cs="Arial" w:hint="eastAsia"/>
                <w:sz w:val="24"/>
              </w:rPr>
              <w:t>看熟課堂上要介紹的兩段影片，「吸毒販毒不可行</w:t>
            </w:r>
            <w:r w:rsidRPr="005665CA">
              <w:rPr>
                <w:rFonts w:ascii="Arial" w:hAnsi="新細明體" w:cs="Arial" w:hint="eastAsia"/>
                <w:sz w:val="24"/>
              </w:rPr>
              <w:t>」以及「幸運草」。</w:t>
            </w:r>
          </w:p>
          <w:p w:rsidR="00A811D5" w:rsidRPr="005665CA" w:rsidRDefault="00A811D5" w:rsidP="005665CA">
            <w:pPr>
              <w:numPr>
                <w:ilvl w:val="0"/>
                <w:numId w:val="5"/>
              </w:numPr>
              <w:adjustRightInd w:val="0"/>
              <w:snapToGrid w:val="0"/>
              <w:jc w:val="both"/>
              <w:rPr>
                <w:rFonts w:ascii="Arial" w:hAnsi="Arial" w:cs="Arial"/>
                <w:sz w:val="24"/>
              </w:rPr>
            </w:pPr>
            <w:r w:rsidRPr="005665CA">
              <w:rPr>
                <w:rFonts w:ascii="Arial" w:hAnsi="新細明體" w:cs="Arial" w:hint="eastAsia"/>
                <w:sz w:val="24"/>
              </w:rPr>
              <w:t>熟悉全國法規資料庫的使用方法。</w:t>
            </w:r>
          </w:p>
          <w:p w:rsidR="00A811D5" w:rsidRPr="005665CA" w:rsidRDefault="00A811D5" w:rsidP="005665CA">
            <w:pPr>
              <w:numPr>
                <w:ilvl w:val="0"/>
                <w:numId w:val="5"/>
              </w:numPr>
              <w:adjustRightInd w:val="0"/>
              <w:snapToGrid w:val="0"/>
              <w:jc w:val="both"/>
              <w:rPr>
                <w:rFonts w:ascii="Arial" w:hAnsi="Arial" w:cs="Arial"/>
                <w:sz w:val="24"/>
              </w:rPr>
            </w:pPr>
            <w:r w:rsidRPr="005665CA">
              <w:rPr>
                <w:rFonts w:ascii="Arial" w:hAnsi="新細明體" w:cs="Arial" w:hint="eastAsia"/>
                <w:sz w:val="24"/>
              </w:rPr>
              <w:t>熟悉電腦教室的廣播設備使用方法。</w:t>
            </w:r>
          </w:p>
          <w:p w:rsidR="00A811D5" w:rsidRPr="005665CA" w:rsidRDefault="00A811D5" w:rsidP="005665CA">
            <w:pPr>
              <w:numPr>
                <w:ilvl w:val="0"/>
                <w:numId w:val="5"/>
              </w:numPr>
              <w:adjustRightInd w:val="0"/>
              <w:snapToGrid w:val="0"/>
              <w:jc w:val="both"/>
              <w:rPr>
                <w:rFonts w:ascii="Arial" w:hAnsi="Arial" w:cs="Arial"/>
                <w:sz w:val="24"/>
              </w:rPr>
            </w:pPr>
            <w:r w:rsidRPr="005665CA">
              <w:rPr>
                <w:rFonts w:ascii="Arial" w:hAnsi="新細明體" w:cs="Arial" w:hint="eastAsia"/>
                <w:sz w:val="24"/>
              </w:rPr>
              <w:t>了解課程內會用到的法規法條。</w:t>
            </w:r>
          </w:p>
        </w:tc>
        <w:tc>
          <w:tcPr>
            <w:tcW w:w="717" w:type="dxa"/>
            <w:gridSpan w:val="3"/>
          </w:tcPr>
          <w:p w:rsidR="00A811D5" w:rsidRPr="005665CA" w:rsidRDefault="00A811D5" w:rsidP="002B303F">
            <w:pPr>
              <w:jc w:val="both"/>
              <w:rPr>
                <w:rFonts w:ascii="Arial" w:hAnsi="Arial" w:cs="Arial"/>
                <w:sz w:val="24"/>
              </w:rPr>
            </w:pPr>
            <w:r w:rsidRPr="005665CA">
              <w:rPr>
                <w:rFonts w:ascii="Arial" w:hAnsi="新細明體" w:cs="Arial" w:hint="eastAsia"/>
                <w:sz w:val="24"/>
              </w:rPr>
              <w:t>三週</w:t>
            </w:r>
          </w:p>
        </w:tc>
        <w:tc>
          <w:tcPr>
            <w:tcW w:w="1479" w:type="dxa"/>
          </w:tcPr>
          <w:p w:rsidR="00A811D5" w:rsidRPr="005665CA" w:rsidRDefault="00A811D5" w:rsidP="002B303F">
            <w:pPr>
              <w:jc w:val="both"/>
              <w:rPr>
                <w:rFonts w:ascii="Arial" w:hAnsi="Arial" w:cs="Arial"/>
                <w:sz w:val="24"/>
              </w:rPr>
            </w:pPr>
            <w:r w:rsidRPr="005665CA">
              <w:rPr>
                <w:rFonts w:ascii="Arial" w:hAnsi="新細明體" w:cs="Arial" w:hint="eastAsia"/>
                <w:sz w:val="24"/>
              </w:rPr>
              <w:t>電腦、網路、電腦教室之各項設備</w:t>
            </w:r>
          </w:p>
        </w:tc>
        <w:tc>
          <w:tcPr>
            <w:tcW w:w="700" w:type="dxa"/>
          </w:tcPr>
          <w:p w:rsidR="00A811D5" w:rsidRPr="005665CA" w:rsidRDefault="00A811D5" w:rsidP="002B303F">
            <w:pPr>
              <w:jc w:val="both"/>
              <w:rPr>
                <w:rFonts w:ascii="Arial" w:hAnsi="Arial" w:cs="Arial"/>
                <w:sz w:val="24"/>
              </w:rPr>
            </w:pPr>
          </w:p>
        </w:tc>
        <w:tc>
          <w:tcPr>
            <w:tcW w:w="1300" w:type="dxa"/>
          </w:tcPr>
          <w:p w:rsidR="00A811D5" w:rsidRPr="005665CA" w:rsidRDefault="00A811D5" w:rsidP="002B303F">
            <w:pPr>
              <w:jc w:val="both"/>
              <w:rPr>
                <w:rFonts w:ascii="Arial" w:hAnsi="Arial" w:cs="Arial"/>
                <w:sz w:val="24"/>
              </w:rPr>
            </w:pPr>
            <w:r w:rsidRPr="005665CA">
              <w:rPr>
                <w:rFonts w:ascii="Arial" w:hAnsi="新細明體" w:cs="Arial" w:hint="eastAsia"/>
                <w:sz w:val="24"/>
              </w:rPr>
              <w:t>瀏覽全國法規資料庫</w:t>
            </w:r>
          </w:p>
        </w:tc>
        <w:tc>
          <w:tcPr>
            <w:tcW w:w="490" w:type="dxa"/>
          </w:tcPr>
          <w:p w:rsidR="00A811D5" w:rsidRPr="005665CA" w:rsidRDefault="00A811D5" w:rsidP="002B303F">
            <w:pPr>
              <w:jc w:val="both"/>
              <w:rPr>
                <w:rFonts w:ascii="Arial" w:hAnsi="Arial" w:cs="Arial"/>
                <w:sz w:val="24"/>
              </w:rPr>
            </w:pPr>
          </w:p>
        </w:tc>
      </w:tr>
      <w:tr w:rsidR="00A811D5" w:rsidRPr="005665CA" w:rsidTr="00D00066">
        <w:tblPrEx>
          <w:tblCellMar>
            <w:left w:w="108" w:type="dxa"/>
            <w:right w:w="108" w:type="dxa"/>
          </w:tblCellMar>
        </w:tblPrEx>
        <w:trPr>
          <w:trHeight w:val="2428"/>
        </w:trPr>
        <w:tc>
          <w:tcPr>
            <w:tcW w:w="424" w:type="dxa"/>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lastRenderedPageBreak/>
              <w:t>第一節課</w:t>
            </w:r>
          </w:p>
        </w:tc>
        <w:tc>
          <w:tcPr>
            <w:tcW w:w="5388" w:type="dxa"/>
            <w:gridSpan w:val="4"/>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一、引言</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現在在新聞中，常會看到吸毒、販毒有關的消息。從新聞中可以發現，和毒品相關的犯罪案件的發生，跟年齡沒有關係，反而因為國高中學生的刑責比較低、容易被煽動或說服而犯罪。今天，我們就先來看一段短片，短片中的主人翁和各位同學一樣都是國中生，也喜歡打網路遊戲。可是，由於家庭環境和結交朋友的關係，他有了和各位不同的人生。現在，就讓我們來觀賞這段影片，請各位同學仔細看，學習單中的答案就在影片中。</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二、引起動機</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播放中正大學所製作的短片「吸毒販毒不可行篇」給學生觀賞。</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片中主人翁阿龍從小生長在外婆家，長大後才回到父母的身邊。因為父母忙於生計，疏於照顧，以致阿龍不愛待在家，也不愛上學。阿龍在網咖中認識了阿詳，阿詳介紹了春哥給阿龍認識，春哥帶著阿龍吃喝玩樂，最後帶著阿龍走向了不可行的一條路。</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播放「吸毒販毒不可行篇」自</w:t>
            </w:r>
            <w:smartTag w:uri="urn:schemas-microsoft-com:office:smarttags" w:element="chmetcnv">
              <w:smartTagPr>
                <w:attr w:name="UnitName" w:val="’"/>
                <w:attr w:name="SourceValue" w:val="0"/>
                <w:attr w:name="HasSpace" w:val="False"/>
                <w:attr w:name="Negative" w:val="False"/>
                <w:attr w:name="NumberType" w:val="1"/>
                <w:attr w:name="TCSC" w:val="0"/>
              </w:smartTagPr>
              <w:r w:rsidRPr="005665CA">
                <w:rPr>
                  <w:rFonts w:ascii="Arial" w:hAnsi="Arial" w:cs="Arial"/>
                  <w:sz w:val="24"/>
                </w:rPr>
                <w:t>0’</w:t>
              </w:r>
              <w:smartTag w:uri="urn:schemas-microsoft-com:office:smarttags" w:element="chmetcnv">
                <w:smartTagPr>
                  <w:attr w:name="UnitName" w:val="”"/>
                  <w:attr w:name="SourceValue" w:val="0"/>
                  <w:attr w:name="HasSpace" w:val="False"/>
                  <w:attr w:name="Negative" w:val="False"/>
                  <w:attr w:name="NumberType" w:val="1"/>
                  <w:attr w:name="TCSC" w:val="0"/>
                </w:smartTagPr>
              </w:smartTag>
              <w:smartTag w:uri="urn:schemas-microsoft-com:office:smarttags" w:element="chmetcnv">
                <w:smartTagPr>
                  <w:attr w:name="SourceValue" w:val="0"/>
                  <w:attr w:name="HasSpace" w:val="False"/>
                  <w:attr w:name="Negative" w:val="False"/>
                  <w:attr w:name="NumberType" w:val="1"/>
                  <w:attr w:name="TCSC" w:val="0"/>
                </w:smartTagPr>
              </w:smartTag>
              <w:r w:rsidRPr="005665CA">
                <w:rPr>
                  <w:rFonts w:ascii="Arial" w:hAnsi="Arial" w:cs="Arial"/>
                  <w:sz w:val="24"/>
                </w:rPr>
                <w:t>00”</w:t>
              </w:r>
            </w:smartTag>
            <w:r w:rsidRPr="005665CA">
              <w:rPr>
                <w:rFonts w:ascii="Arial" w:hAnsi="Arial" w:cs="Arial"/>
                <w:sz w:val="24"/>
              </w:rPr>
              <w:t>~</w:t>
            </w:r>
            <w:smartTag w:uri="urn:schemas-microsoft-com:office:smarttags" w:element="chmetcnv">
              <w:smartTagPr>
                <w:attr w:name="UnitName" w:val="’"/>
                <w:attr w:name="SourceValue" w:val="6"/>
                <w:attr w:name="HasSpace" w:val="False"/>
                <w:attr w:name="Negative" w:val="False"/>
                <w:attr w:name="NumberType" w:val="1"/>
                <w:attr w:name="TCSC" w:val="0"/>
              </w:smartTagPr>
              <w:r w:rsidRPr="005665CA">
                <w:rPr>
                  <w:rFonts w:ascii="Arial" w:hAnsi="Arial" w:cs="Arial"/>
                  <w:sz w:val="24"/>
                </w:rPr>
                <w:t>6’</w:t>
              </w:r>
              <w:smartTag w:uri="urn:schemas-microsoft-com:office:smarttags" w:element="chmetcnv">
                <w:smartTagPr>
                  <w:attr w:name="UnitName" w:val="”"/>
                  <w:attr w:name="SourceValue" w:val="5"/>
                  <w:attr w:name="HasSpace" w:val="False"/>
                  <w:attr w:name="Negative" w:val="False"/>
                  <w:attr w:name="NumberType" w:val="1"/>
                  <w:attr w:name="TCSC" w:val="0"/>
                </w:smartTagPr>
              </w:smartTag>
              <w:smartTag w:uri="urn:schemas-microsoft-com:office:smarttags" w:element="chmetcnv">
                <w:smartTagPr>
                  <w:attr w:name="SourceValue" w:val="5"/>
                  <w:attr w:name="HasSpace" w:val="False"/>
                  <w:attr w:name="Negative" w:val="False"/>
                  <w:attr w:name="NumberType" w:val="1"/>
                  <w:attr w:name="TCSC" w:val="0"/>
                </w:smartTagPr>
              </w:smartTag>
              <w:r w:rsidRPr="005665CA">
                <w:rPr>
                  <w:rFonts w:ascii="Arial" w:hAnsi="Arial" w:cs="Arial"/>
                  <w:sz w:val="24"/>
                </w:rPr>
                <w:t>05”</w:t>
              </w:r>
            </w:smartTag>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三、討論影片</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接下來，我們一一來討論學習單中的各項問題，如果忘記了</w:t>
            </w:r>
            <w:r>
              <w:rPr>
                <w:rFonts w:ascii="Arial" w:hAnsi="新細明體" w:cs="Arial" w:hint="eastAsia"/>
                <w:sz w:val="24"/>
              </w:rPr>
              <w:t>剛剛的影片內容</w:t>
            </w:r>
            <w:r w:rsidRPr="005665CA">
              <w:rPr>
                <w:rFonts w:ascii="Arial" w:hAnsi="新細明體" w:cs="Arial" w:hint="eastAsia"/>
                <w:sz w:val="24"/>
              </w:rPr>
              <w:t>，可以到</w:t>
            </w:r>
            <w:r w:rsidRPr="005665CA">
              <w:rPr>
                <w:rFonts w:ascii="Arial" w:hAnsi="Arial" w:cs="Arial"/>
                <w:sz w:val="24"/>
              </w:rPr>
              <w:t>youtube</w:t>
            </w:r>
            <w:r>
              <w:rPr>
                <w:rFonts w:ascii="Arial" w:hAnsi="新細明體" w:cs="Arial" w:hint="eastAsia"/>
                <w:sz w:val="24"/>
              </w:rPr>
              <w:t>上搜尋「吸毒販毒不可行</w:t>
            </w:r>
            <w:r w:rsidRPr="005665CA">
              <w:rPr>
                <w:rFonts w:ascii="Arial" w:hAnsi="新細明體" w:cs="Arial" w:hint="eastAsia"/>
                <w:sz w:val="24"/>
              </w:rPr>
              <w:t>」找答案。</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 xml:space="preserve">1. </w:t>
            </w:r>
            <w:r w:rsidRPr="005665CA">
              <w:rPr>
                <w:rFonts w:ascii="Arial" w:hAnsi="新細明體" w:cs="Arial" w:hint="eastAsia"/>
                <w:sz w:val="24"/>
              </w:rPr>
              <w:t>阿龍為什麼會喜歡待在網咖？</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 xml:space="preserve">2. </w:t>
            </w:r>
            <w:r w:rsidRPr="005665CA">
              <w:rPr>
                <w:rFonts w:ascii="Arial" w:hAnsi="新細明體" w:cs="Arial" w:hint="eastAsia"/>
                <w:sz w:val="24"/>
              </w:rPr>
              <w:t>請問，這一段短片中，春哥給阿龍分裝的毒品有哪些種類？</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3.</w:t>
            </w:r>
            <w:r w:rsidRPr="005665CA">
              <w:rPr>
                <w:rFonts w:ascii="Arial" w:hAnsi="新細明體" w:cs="Arial" w:hint="eastAsia"/>
                <w:sz w:val="24"/>
              </w:rPr>
              <w:t>毒品有分四級，你可以查出上題中的毒品各屬於哪一級嗎？</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這一題，同學可以自行</w:t>
            </w:r>
            <w:r w:rsidRPr="005665CA">
              <w:rPr>
                <w:rFonts w:ascii="Arial" w:hAnsi="Arial" w:cs="Arial"/>
                <w:sz w:val="24"/>
              </w:rPr>
              <w:t>google</w:t>
            </w:r>
            <w:r w:rsidRPr="005665CA">
              <w:rPr>
                <w:rFonts w:ascii="Arial" w:hAnsi="新細明體" w:cs="Arial" w:hint="eastAsia"/>
                <w:sz w:val="24"/>
              </w:rPr>
              <w:t>，或是上無毒家園全球資訊網查詢，網址是：</w:t>
            </w:r>
            <w:r w:rsidRPr="005665CA">
              <w:rPr>
                <w:rFonts w:ascii="Arial" w:hAnsi="Arial" w:cs="Arial"/>
                <w:sz w:val="24"/>
              </w:rPr>
              <w:t>http:// refrain.moj.gov.tw/mp.asp?mp=1</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 xml:space="preserve">4. </w:t>
            </w:r>
            <w:r w:rsidRPr="005665CA">
              <w:rPr>
                <w:rFonts w:ascii="Arial" w:hAnsi="新細明體" w:cs="Arial" w:hint="eastAsia"/>
                <w:sz w:val="24"/>
              </w:rPr>
              <w:t>請問，阿龍為什麼會開始吸毒？</w:t>
            </w:r>
          </w:p>
          <w:p w:rsidR="00A811D5" w:rsidRDefault="00A811D5" w:rsidP="005665CA">
            <w:pPr>
              <w:adjustRightInd w:val="0"/>
              <w:snapToGrid w:val="0"/>
              <w:jc w:val="both"/>
              <w:rPr>
                <w:rFonts w:ascii="Arial" w:hAnsi="新細明體" w:cs="Arial"/>
                <w:sz w:val="24"/>
              </w:rPr>
            </w:pPr>
            <w:r w:rsidRPr="005665CA">
              <w:rPr>
                <w:rFonts w:ascii="Arial" w:hAnsi="Arial" w:cs="Arial"/>
                <w:sz w:val="24"/>
              </w:rPr>
              <w:t xml:space="preserve">5. </w:t>
            </w:r>
            <w:r w:rsidRPr="005665CA">
              <w:rPr>
                <w:rFonts w:ascii="Arial" w:hAnsi="新細明體" w:cs="Arial" w:hint="eastAsia"/>
                <w:sz w:val="24"/>
              </w:rPr>
              <w:t>在阿龍吸食毒品之後，出現哪些症狀？</w:t>
            </w:r>
          </w:p>
          <w:p w:rsidR="00A811D5" w:rsidRDefault="00A811D5" w:rsidP="005665CA">
            <w:pPr>
              <w:adjustRightInd w:val="0"/>
              <w:snapToGrid w:val="0"/>
              <w:jc w:val="both"/>
              <w:rPr>
                <w:rFonts w:ascii="Arial" w:hAnsi="新細明體" w:cs="Arial"/>
                <w:sz w:val="24"/>
              </w:rPr>
            </w:pPr>
          </w:p>
          <w:p w:rsidR="00A811D5" w:rsidRPr="005665CA" w:rsidRDefault="00A811D5" w:rsidP="005665CA">
            <w:pPr>
              <w:adjustRightInd w:val="0"/>
              <w:snapToGrid w:val="0"/>
              <w:jc w:val="both"/>
              <w:rPr>
                <w:rFonts w:ascii="Arial" w:hAnsi="Arial" w:cs="Arial"/>
                <w:sz w:val="24"/>
              </w:rPr>
            </w:pPr>
            <w:r>
              <w:rPr>
                <w:rFonts w:ascii="Arial" w:hAnsi="新細明體" w:cs="Arial" w:hint="eastAsia"/>
                <w:sz w:val="24"/>
              </w:rPr>
              <w:t>繼續播放「吸毒販毒不可行」至結束</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四、介紹全國法規資料庫</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在看過這段影片後，相信同學已經知道吸毒對身體會有不好的影響，除此之外，吸毒、販毒也是違反法律的行為，但是你們知道他違反了哪些法律嗎？</w:t>
            </w:r>
          </w:p>
          <w:p w:rsidR="00A811D5" w:rsidRDefault="00A811D5" w:rsidP="005665CA">
            <w:pPr>
              <w:adjustRightInd w:val="0"/>
              <w:snapToGrid w:val="0"/>
              <w:jc w:val="both"/>
              <w:rPr>
                <w:rFonts w:ascii="Arial" w:hAnsi="新細明體" w:cs="Arial" w:hint="eastAsia"/>
                <w:sz w:val="24"/>
              </w:rPr>
            </w:pPr>
            <w:r w:rsidRPr="005665CA">
              <w:rPr>
                <w:rFonts w:ascii="Arial" w:hAnsi="新細明體" w:cs="Arial" w:hint="eastAsia"/>
                <w:sz w:val="24"/>
              </w:rPr>
              <w:t>接下來，老師就要為各位同學介紹一個很好用的資料庫</w:t>
            </w:r>
            <w:r w:rsidRPr="005665CA">
              <w:rPr>
                <w:rFonts w:ascii="Arial" w:hAnsi="Arial" w:cs="Arial"/>
                <w:sz w:val="24"/>
              </w:rPr>
              <w:t>─</w:t>
            </w:r>
            <w:r w:rsidRPr="005665CA">
              <w:rPr>
                <w:rFonts w:ascii="Arial" w:hAnsi="新細明體" w:cs="Arial" w:hint="eastAsia"/>
                <w:sz w:val="24"/>
              </w:rPr>
              <w:t>全國法規資料庫</w:t>
            </w:r>
            <w:r w:rsidRPr="005665CA">
              <w:rPr>
                <w:rFonts w:ascii="Arial" w:hAnsi="Arial" w:cs="Arial"/>
                <w:sz w:val="24"/>
              </w:rPr>
              <w:t>(</w:t>
            </w:r>
            <w:r w:rsidRPr="005665CA">
              <w:rPr>
                <w:rFonts w:ascii="Arial" w:hAnsi="新細明體" w:cs="Arial" w:hint="eastAsia"/>
                <w:sz w:val="24"/>
              </w:rPr>
              <w:t>網址：</w:t>
            </w:r>
            <w:r w:rsidRPr="005665CA">
              <w:rPr>
                <w:rFonts w:ascii="Arial" w:hAnsi="Arial" w:cs="Arial"/>
                <w:sz w:val="24"/>
              </w:rPr>
              <w:t>http://law. moj.gov.tw)</w:t>
            </w:r>
            <w:r w:rsidRPr="005665CA">
              <w:rPr>
                <w:rFonts w:ascii="Arial" w:hAnsi="新細明體" w:cs="Arial" w:hint="eastAsia"/>
                <w:sz w:val="24"/>
              </w:rPr>
              <w:t>。</w:t>
            </w:r>
          </w:p>
          <w:p w:rsidR="004A4DC6" w:rsidRDefault="004A4DC6" w:rsidP="005665CA">
            <w:pPr>
              <w:adjustRightInd w:val="0"/>
              <w:snapToGrid w:val="0"/>
              <w:jc w:val="both"/>
              <w:rPr>
                <w:rFonts w:ascii="Arial" w:hAnsi="新細明體" w:cs="Arial" w:hint="eastAsia"/>
                <w:sz w:val="24"/>
              </w:rPr>
            </w:pPr>
          </w:p>
          <w:p w:rsidR="004A4DC6" w:rsidRDefault="004A4DC6" w:rsidP="005665CA">
            <w:pPr>
              <w:adjustRightInd w:val="0"/>
              <w:snapToGrid w:val="0"/>
              <w:jc w:val="both"/>
              <w:rPr>
                <w:rFonts w:ascii="Arial" w:hAnsi="新細明體" w:cs="Arial" w:hint="eastAsia"/>
                <w:sz w:val="24"/>
              </w:rPr>
            </w:pPr>
            <w:r>
              <w:rPr>
                <w:rFonts w:ascii="Arial" w:hAnsi="新細明體" w:cs="Arial" w:hint="eastAsia"/>
                <w:sz w:val="24"/>
              </w:rPr>
              <w:t>在介紹過程中，教師隨時切換廣播系統，說明一項後，即將螢幕交還給學生，讓學生可以實際操作網</w:t>
            </w:r>
            <w:r>
              <w:rPr>
                <w:rFonts w:ascii="Arial" w:hAnsi="新細明體" w:cs="Arial" w:hint="eastAsia"/>
                <w:sz w:val="24"/>
              </w:rPr>
              <w:lastRenderedPageBreak/>
              <w:t>頁上的各項細目。</w:t>
            </w:r>
          </w:p>
          <w:p w:rsidR="004A4DC6" w:rsidRPr="004A4DC6" w:rsidRDefault="004A4DC6"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b/>
                <w:sz w:val="24"/>
              </w:rPr>
            </w:pPr>
            <w:r w:rsidRPr="005665CA">
              <w:rPr>
                <w:rFonts w:ascii="Arial" w:hAnsi="Arial" w:cs="Arial"/>
                <w:b/>
                <w:sz w:val="24"/>
              </w:rPr>
              <w:t>1.</w:t>
            </w:r>
            <w:r w:rsidRPr="005665CA">
              <w:rPr>
                <w:rFonts w:ascii="Arial" w:hAnsi="新細明體" w:cs="Arial" w:hint="eastAsia"/>
                <w:b/>
                <w:sz w:val="24"/>
              </w:rPr>
              <w:t>法規檢索區</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(1)</w:t>
            </w:r>
            <w:r w:rsidRPr="005665CA">
              <w:rPr>
                <w:rFonts w:ascii="Arial" w:hAnsi="新細明體" w:cs="Arial" w:hint="eastAsia"/>
                <w:b/>
                <w:sz w:val="24"/>
              </w:rPr>
              <w:t>最新訊息</w:t>
            </w:r>
            <w:r w:rsidRPr="005665CA">
              <w:rPr>
                <w:rFonts w:ascii="Arial" w:hAnsi="新細明體" w:cs="Arial" w:hint="eastAsia"/>
                <w:sz w:val="24"/>
              </w:rPr>
              <w:t>：提供中央及地方政府機關，最新制</w:t>
            </w:r>
            <w:r w:rsidRPr="005665CA">
              <w:rPr>
                <w:rFonts w:ascii="Arial" w:hAnsi="Arial" w:cs="Arial"/>
                <w:sz w:val="24"/>
              </w:rPr>
              <w:t>(</w:t>
            </w:r>
            <w:r w:rsidRPr="005665CA">
              <w:rPr>
                <w:rFonts w:ascii="Arial" w:hAnsi="新細明體" w:cs="Arial" w:hint="eastAsia"/>
                <w:sz w:val="24"/>
              </w:rPr>
              <w:t>訂</w:t>
            </w:r>
            <w:r w:rsidRPr="005665CA">
              <w:rPr>
                <w:rFonts w:ascii="Arial" w:hAnsi="Arial" w:cs="Arial"/>
                <w:sz w:val="24"/>
              </w:rPr>
              <w:t>)</w:t>
            </w:r>
            <w:r w:rsidRPr="005665CA">
              <w:rPr>
                <w:rFonts w:ascii="Arial" w:hAnsi="新細明體" w:cs="Arial" w:hint="eastAsia"/>
                <w:sz w:val="24"/>
              </w:rPr>
              <w:t>定、修正或廢止之中央法規、行政規則，地方自治法規、法規命令草案預告及大法官解釋等最新法規訊息。</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(2)</w:t>
            </w:r>
            <w:r w:rsidRPr="005665CA">
              <w:rPr>
                <w:rFonts w:ascii="Arial" w:hAnsi="新細明體" w:cs="Arial" w:hint="eastAsia"/>
                <w:b/>
                <w:sz w:val="24"/>
              </w:rPr>
              <w:t>法規檢索</w:t>
            </w:r>
            <w:r w:rsidRPr="005665CA">
              <w:rPr>
                <w:rFonts w:ascii="Arial" w:hAnsi="新細明體" w:cs="Arial" w:hint="eastAsia"/>
                <w:sz w:val="24"/>
              </w:rPr>
              <w:t>：提供輸入法規名稱或法條內容之關鍵檢索字詞，查詢中央法規</w:t>
            </w:r>
            <w:r w:rsidRPr="005665CA">
              <w:rPr>
                <w:rFonts w:ascii="Arial" w:hAnsi="Arial" w:cs="Arial"/>
                <w:sz w:val="24"/>
              </w:rPr>
              <w:t>(</w:t>
            </w:r>
            <w:r w:rsidRPr="005665CA">
              <w:rPr>
                <w:rFonts w:ascii="Arial" w:hAnsi="新細明體" w:cs="Arial" w:hint="eastAsia"/>
                <w:sz w:val="24"/>
              </w:rPr>
              <w:t>含憲法、法律及法規命令</w:t>
            </w:r>
            <w:r w:rsidRPr="005665CA">
              <w:rPr>
                <w:rFonts w:ascii="Arial" w:hAnsi="Arial" w:cs="Arial"/>
                <w:sz w:val="24"/>
              </w:rPr>
              <w:t>)</w:t>
            </w:r>
            <w:r w:rsidRPr="005665CA">
              <w:rPr>
                <w:rFonts w:ascii="Arial" w:hAnsi="新細明體" w:cs="Arial" w:hint="eastAsia"/>
                <w:sz w:val="24"/>
              </w:rPr>
              <w:t>資料。</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(3)</w:t>
            </w:r>
            <w:r w:rsidRPr="005665CA">
              <w:rPr>
                <w:rFonts w:ascii="Arial" w:hAnsi="新細明體" w:cs="Arial" w:hint="eastAsia"/>
                <w:b/>
                <w:sz w:val="24"/>
              </w:rPr>
              <w:t>兩岸協議</w:t>
            </w:r>
            <w:r w:rsidRPr="005665CA">
              <w:rPr>
                <w:rFonts w:ascii="Arial" w:hAnsi="新細明體" w:cs="Arial" w:hint="eastAsia"/>
                <w:sz w:val="24"/>
              </w:rPr>
              <w:t>：輸入協議名稱或協議條文內容之關鍵檢索字詞，查詢包括兩岸間自金門協議以來簽定之各項兩岸協議。</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(4)</w:t>
            </w:r>
            <w:r w:rsidRPr="005665CA">
              <w:rPr>
                <w:rFonts w:ascii="Arial" w:hAnsi="新細明體" w:cs="Arial" w:hint="eastAsia"/>
                <w:b/>
                <w:sz w:val="24"/>
              </w:rPr>
              <w:t>综合查詢</w:t>
            </w:r>
            <w:r w:rsidRPr="005665CA">
              <w:rPr>
                <w:rFonts w:ascii="Arial" w:hAnsi="新細明體" w:cs="Arial" w:hint="eastAsia"/>
                <w:sz w:val="24"/>
              </w:rPr>
              <w:t>：提供中央法規</w:t>
            </w:r>
            <w:r w:rsidRPr="005665CA">
              <w:rPr>
                <w:rFonts w:ascii="Arial" w:hAnsi="Arial" w:cs="Arial"/>
                <w:sz w:val="24"/>
              </w:rPr>
              <w:t>(</w:t>
            </w:r>
            <w:r w:rsidRPr="005665CA">
              <w:rPr>
                <w:rFonts w:ascii="Arial" w:hAnsi="新細明體" w:cs="Arial" w:hint="eastAsia"/>
                <w:sz w:val="24"/>
              </w:rPr>
              <w:t>含憲法、法律及法規命令</w:t>
            </w:r>
            <w:r w:rsidRPr="005665CA">
              <w:rPr>
                <w:rFonts w:ascii="Arial" w:hAnsi="Arial" w:cs="Arial"/>
                <w:sz w:val="24"/>
              </w:rPr>
              <w:t>)</w:t>
            </w:r>
            <w:r w:rsidRPr="005665CA">
              <w:rPr>
                <w:rFonts w:ascii="Arial" w:hAnsi="新細明體" w:cs="Arial" w:hint="eastAsia"/>
                <w:sz w:val="24"/>
              </w:rPr>
              <w:t>、條約協定、兩岸協議、大法官解釋、最高法院民事判例、最高法院刑事判例、最高行政法院判例，可單選、複選或綜合查詢。</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(5)</w:t>
            </w:r>
            <w:r w:rsidRPr="005665CA">
              <w:rPr>
                <w:rFonts w:ascii="Arial" w:hAnsi="新細明體" w:cs="Arial" w:hint="eastAsia"/>
                <w:b/>
                <w:sz w:val="24"/>
              </w:rPr>
              <w:t>法規查詢</w:t>
            </w:r>
            <w:r w:rsidRPr="005665CA">
              <w:rPr>
                <w:rFonts w:ascii="Arial" w:hAnsi="新細明體" w:cs="Arial" w:hint="eastAsia"/>
                <w:sz w:val="24"/>
              </w:rPr>
              <w:t>：提供輸入關鍵檢索字詞，查詢符合條件之中央法規</w:t>
            </w:r>
            <w:r w:rsidRPr="005665CA">
              <w:rPr>
                <w:rFonts w:ascii="Arial" w:hAnsi="Arial" w:cs="Arial"/>
                <w:sz w:val="24"/>
              </w:rPr>
              <w:t>(</w:t>
            </w:r>
            <w:r w:rsidRPr="005665CA">
              <w:rPr>
                <w:rFonts w:ascii="Arial" w:hAnsi="新細明體" w:cs="Arial" w:hint="eastAsia"/>
                <w:sz w:val="24"/>
              </w:rPr>
              <w:t>含憲法、法律及法規命令</w:t>
            </w:r>
            <w:r w:rsidRPr="005665CA">
              <w:rPr>
                <w:rFonts w:ascii="Arial" w:hAnsi="Arial" w:cs="Arial"/>
                <w:sz w:val="24"/>
              </w:rPr>
              <w:t>)</w:t>
            </w:r>
            <w:r w:rsidRPr="005665CA">
              <w:rPr>
                <w:rFonts w:ascii="Arial" w:hAnsi="新細明體" w:cs="Arial" w:hint="eastAsia"/>
                <w:sz w:val="24"/>
              </w:rPr>
              <w:t>法規名稱或法條內容。</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(6)</w:t>
            </w:r>
            <w:r w:rsidRPr="005665CA">
              <w:rPr>
                <w:rFonts w:ascii="Arial" w:hAnsi="新細明體" w:cs="Arial" w:hint="eastAsia"/>
                <w:b/>
                <w:sz w:val="24"/>
              </w:rPr>
              <w:t>通俗用語輔助查詢</w:t>
            </w:r>
            <w:r w:rsidRPr="005665CA">
              <w:rPr>
                <w:rFonts w:ascii="Arial" w:hAnsi="新細明體" w:cs="Arial" w:hint="eastAsia"/>
                <w:sz w:val="24"/>
              </w:rPr>
              <w:t>：提供使用者以通俗用語查詢相對應之法律專門詞彙，便利使用者進一步查詢相關法規資料。</w:t>
            </w:r>
            <w:r w:rsidRPr="005665CA">
              <w:rPr>
                <w:rFonts w:ascii="Arial" w:hAnsi="Arial" w:cs="Arial"/>
                <w:sz w:val="24"/>
              </w:rPr>
              <w:t xml:space="preserve"> </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2.</w:t>
            </w:r>
            <w:r w:rsidRPr="005665CA">
              <w:rPr>
                <w:rFonts w:ascii="Arial" w:hAnsi="新細明體" w:cs="Arial" w:hint="eastAsia"/>
                <w:sz w:val="24"/>
              </w:rPr>
              <w:t>法治教育區</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(1)</w:t>
            </w:r>
            <w:r w:rsidRPr="005665CA">
              <w:rPr>
                <w:rFonts w:ascii="Arial" w:hAnsi="新細明體" w:cs="Arial" w:hint="eastAsia"/>
                <w:b/>
                <w:sz w:val="24"/>
              </w:rPr>
              <w:t>智慧查找</w:t>
            </w:r>
            <w:r w:rsidRPr="005665CA">
              <w:rPr>
                <w:rFonts w:ascii="Arial" w:hAnsi="新細明體" w:cs="Arial" w:hint="eastAsia"/>
                <w:sz w:val="24"/>
              </w:rPr>
              <w:t>：以生活主題為素材，提供實用生活案例點選，使用者可透過點選導引，查詢相關法條內容。</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(2)</w:t>
            </w:r>
            <w:r w:rsidRPr="005665CA">
              <w:rPr>
                <w:rFonts w:ascii="Arial" w:hAnsi="新細明體" w:cs="Arial" w:hint="eastAsia"/>
                <w:b/>
                <w:sz w:val="24"/>
              </w:rPr>
              <w:t>法律扶助</w:t>
            </w:r>
            <w:r w:rsidRPr="005665CA">
              <w:rPr>
                <w:rFonts w:ascii="Arial" w:hAnsi="新細明體" w:cs="Arial" w:hint="eastAsia"/>
                <w:sz w:val="24"/>
              </w:rPr>
              <w:t>：提供包含訴訟輔導、法律常識、司法機關網站及法律諮詢資源，各位同學可以經由此單元獲知訴訟所需的相關資訊、法律常識介紹及各級檢察機關、司法機關網站、公益性法律服務網站的資訊。</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3.</w:t>
            </w:r>
            <w:r w:rsidRPr="005665CA">
              <w:rPr>
                <w:rFonts w:ascii="Arial" w:hAnsi="新細明體" w:cs="Arial" w:hint="eastAsia"/>
                <w:sz w:val="24"/>
              </w:rPr>
              <w:t>影音多媒體區</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(1)</w:t>
            </w:r>
            <w:r w:rsidRPr="005665CA">
              <w:rPr>
                <w:rFonts w:ascii="Arial" w:hAnsi="Arial" w:cs="Arial"/>
                <w:b/>
                <w:sz w:val="24"/>
              </w:rPr>
              <w:t>More</w:t>
            </w:r>
            <w:r w:rsidRPr="005665CA">
              <w:rPr>
                <w:rFonts w:ascii="Arial" w:hAnsi="新細明體" w:cs="Arial" w:hint="eastAsia"/>
                <w:b/>
                <w:sz w:val="24"/>
              </w:rPr>
              <w:t>法狀元</w:t>
            </w:r>
            <w:r w:rsidRPr="005665CA">
              <w:rPr>
                <w:rFonts w:ascii="Arial" w:hAnsi="新細明體" w:cs="Arial" w:hint="eastAsia"/>
                <w:sz w:val="24"/>
              </w:rPr>
              <w:t>：可觀賞由法務部提供之</w:t>
            </w:r>
            <w:r w:rsidRPr="005665CA">
              <w:rPr>
                <w:rFonts w:ascii="Arial" w:hAnsi="Arial" w:cs="Arial"/>
                <w:sz w:val="24"/>
              </w:rPr>
              <w:t>More</w:t>
            </w:r>
            <w:r w:rsidRPr="005665CA">
              <w:rPr>
                <w:rFonts w:ascii="Arial" w:hAnsi="新細明體" w:cs="Arial" w:hint="eastAsia"/>
                <w:sz w:val="24"/>
              </w:rPr>
              <w:t>法狀元動畫影片，選擇不同影音內容，可讓青少年透過影片建立法律常識及預防犯罪觀念。</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(2)</w:t>
            </w:r>
            <w:r w:rsidRPr="005665CA">
              <w:rPr>
                <w:rFonts w:ascii="Arial" w:hAnsi="新細明體" w:cs="Arial" w:hint="eastAsia"/>
                <w:b/>
                <w:sz w:val="24"/>
              </w:rPr>
              <w:t>法律時事漫談</w:t>
            </w:r>
            <w:r w:rsidRPr="005665CA">
              <w:rPr>
                <w:rFonts w:ascii="Arial" w:hAnsi="新細明體" w:cs="Arial" w:hint="eastAsia"/>
                <w:sz w:val="24"/>
              </w:rPr>
              <w:t>：提供結合時事之精采案例說明，由檢察官透過案例中所涉及之條文進行解說，以淺顯易懂方式漫談法律時事。</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(3)</w:t>
            </w:r>
            <w:r w:rsidRPr="005665CA">
              <w:rPr>
                <w:rFonts w:ascii="Arial" w:hAnsi="新細明體" w:cs="Arial" w:hint="eastAsia"/>
                <w:b/>
                <w:sz w:val="24"/>
              </w:rPr>
              <w:t>生活法律</w:t>
            </w:r>
            <w:r w:rsidRPr="005665CA">
              <w:rPr>
                <w:rFonts w:ascii="Arial" w:hAnsi="新細明體" w:cs="Arial" w:hint="eastAsia"/>
                <w:sz w:val="24"/>
              </w:rPr>
              <w:t>：提供青少年日常生活中常見案例，進行相關條文解析，各類法律條例皆相當貼近青少年日常生活可能遭遇的法律問題，可增進青少年生活常識。</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(4)</w:t>
            </w:r>
            <w:r w:rsidRPr="005665CA">
              <w:rPr>
                <w:rFonts w:ascii="Arial" w:hAnsi="新細明體" w:cs="Arial" w:hint="eastAsia"/>
                <w:b/>
                <w:sz w:val="24"/>
              </w:rPr>
              <w:t>生活全部</w:t>
            </w:r>
            <w:r w:rsidRPr="005665CA">
              <w:rPr>
                <w:rFonts w:ascii="Arial" w:hAnsi="Arial" w:cs="Arial"/>
                <w:b/>
                <w:sz w:val="24"/>
              </w:rPr>
              <w:t>Law</w:t>
            </w:r>
            <w:r w:rsidRPr="005665CA">
              <w:rPr>
                <w:rFonts w:ascii="Arial" w:hAnsi="新細明體" w:cs="Arial" w:hint="eastAsia"/>
                <w:sz w:val="24"/>
              </w:rPr>
              <w:t>：提供生活上多元法律常識，以個人權益保障及生活相關法律常識為主軸，提供由法務部檢察官現身說法錄製之「生活全部</w:t>
            </w:r>
            <w:r w:rsidRPr="005665CA">
              <w:rPr>
                <w:rFonts w:ascii="Arial" w:hAnsi="Arial" w:cs="Arial"/>
                <w:sz w:val="24"/>
              </w:rPr>
              <w:t>Law</w:t>
            </w:r>
            <w:r w:rsidRPr="005665CA">
              <w:rPr>
                <w:rFonts w:ascii="Arial" w:hAnsi="新細明體" w:cs="Arial" w:hint="eastAsia"/>
                <w:sz w:val="24"/>
              </w:rPr>
              <w:t>」五分鐘電視短片內容。</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因為資料庫內的資料很多很豐富，所以老師只就各</w:t>
            </w:r>
            <w:r w:rsidRPr="005665CA">
              <w:rPr>
                <w:rFonts w:ascii="Arial" w:hAnsi="新細明體" w:cs="Arial" w:hint="eastAsia"/>
                <w:sz w:val="24"/>
              </w:rPr>
              <w:lastRenderedPageBreak/>
              <w:t>位同學可能會用到的部份加以介紹，其他沒有介紹到的部份，同學有興趣可以在課後再自行上網摸索、熟悉。</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五、練習使用法規資料庫</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在介紹過「全國法規資料庫」的主要單元後，接著，我們就要來試試看要如何使用這一個資料庫。請各位同學就學習單中的案例，來查找一下相關的法條，讓各位同學可以更熟悉全國法規資料庫的使用方法。</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案例：「冬冬過二十歲生日，朋友死黨幫他在</w:t>
            </w:r>
            <w:r w:rsidRPr="005665CA">
              <w:rPr>
                <w:rFonts w:ascii="Arial" w:hAnsi="Arial" w:cs="Arial"/>
                <w:sz w:val="24"/>
              </w:rPr>
              <w:t>PUB</w:t>
            </w:r>
            <w:r w:rsidRPr="005665CA">
              <w:rPr>
                <w:rFonts w:ascii="Arial" w:hAnsi="新細明體" w:cs="Arial" w:hint="eastAsia"/>
                <w:sz w:val="24"/>
              </w:rPr>
              <w:t>開生日舞會，席間冬冬的朋友小王說要為大家助興，於是拿出一包安非他命，給大家享用，試問冬冬等人吸食安非他命的行為有何法律責任？」</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六、指定課後作業</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請大家在下課後，利用「全國法規資料庫」完成學習單中第</w:t>
            </w:r>
            <w:r w:rsidRPr="005665CA">
              <w:rPr>
                <w:rFonts w:ascii="Arial" w:hAnsi="Arial" w:cs="Arial"/>
                <w:sz w:val="24"/>
              </w:rPr>
              <w:t>7</w:t>
            </w:r>
            <w:r w:rsidRPr="005665CA">
              <w:rPr>
                <w:rFonts w:ascii="Arial" w:hAnsi="新細明體" w:cs="Arial" w:hint="eastAsia"/>
                <w:sz w:val="24"/>
              </w:rPr>
              <w:t>題與第</w:t>
            </w:r>
            <w:r w:rsidRPr="005665CA">
              <w:rPr>
                <w:rFonts w:ascii="Arial" w:hAnsi="Arial" w:cs="Arial"/>
                <w:sz w:val="24"/>
              </w:rPr>
              <w:t>8</w:t>
            </w:r>
            <w:r w:rsidRPr="005665CA">
              <w:rPr>
                <w:rFonts w:ascii="Arial" w:hAnsi="新細明體" w:cs="Arial" w:hint="eastAsia"/>
                <w:sz w:val="24"/>
              </w:rPr>
              <w:t>題的作業。我們會在下次上課時，大家一起討論。</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b/>
                <w:sz w:val="24"/>
              </w:rPr>
            </w:pPr>
            <w:r w:rsidRPr="005665CA">
              <w:rPr>
                <w:rFonts w:ascii="Arial" w:hAnsi="新細明體" w:cs="Arial" w:hint="eastAsia"/>
                <w:b/>
                <w:sz w:val="24"/>
              </w:rPr>
              <w:t>第一節課結束</w:t>
            </w:r>
          </w:p>
          <w:p w:rsidR="00A811D5" w:rsidRPr="005665CA" w:rsidRDefault="00A811D5" w:rsidP="005665CA">
            <w:pPr>
              <w:adjustRightInd w:val="0"/>
              <w:snapToGrid w:val="0"/>
              <w:jc w:val="both"/>
              <w:rPr>
                <w:rFonts w:ascii="Arial" w:hAnsi="Arial" w:cs="Arial"/>
                <w:sz w:val="24"/>
              </w:rPr>
            </w:pPr>
          </w:p>
        </w:tc>
        <w:tc>
          <w:tcPr>
            <w:tcW w:w="709" w:type="dxa"/>
            <w:gridSpan w:val="2"/>
          </w:tcPr>
          <w:p w:rsidR="00A811D5" w:rsidRPr="005665CA" w:rsidRDefault="00A811D5" w:rsidP="002B303F">
            <w:pPr>
              <w:jc w:val="both"/>
              <w:rPr>
                <w:rFonts w:ascii="Arial" w:hAnsi="Arial" w:cs="Arial"/>
                <w:sz w:val="24"/>
              </w:rPr>
            </w:pPr>
            <w:smartTag w:uri="urn:schemas-microsoft-com:office:smarttags" w:element="chmetcnv">
              <w:smartTagPr>
                <w:attr w:name="UnitName" w:val="’"/>
                <w:attr w:name="SourceValue" w:val="1"/>
                <w:attr w:name="HasSpace" w:val="False"/>
                <w:attr w:name="Negative" w:val="False"/>
                <w:attr w:name="NumberType" w:val="1"/>
                <w:attr w:name="TCSC" w:val="0"/>
              </w:smartTagPr>
              <w:r w:rsidRPr="005665CA">
                <w:rPr>
                  <w:rFonts w:ascii="Arial" w:hAnsi="Arial" w:cs="Arial"/>
                  <w:sz w:val="24"/>
                </w:rPr>
                <w:lastRenderedPageBreak/>
                <w:t>1’</w:t>
              </w:r>
            </w:smartTag>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smartTag w:uri="urn:schemas-microsoft-com:office:smarttags" w:element="chmetcnv">
              <w:smartTagPr>
                <w:attr w:name="UnitName" w:val="’"/>
                <w:attr w:name="SourceValue" w:val="7"/>
                <w:attr w:name="HasSpace" w:val="False"/>
                <w:attr w:name="Negative" w:val="False"/>
                <w:attr w:name="NumberType" w:val="1"/>
                <w:attr w:name="TCSC" w:val="0"/>
              </w:smartTagPr>
              <w:r w:rsidRPr="005665CA">
                <w:rPr>
                  <w:rFonts w:ascii="Arial" w:hAnsi="Arial" w:cs="Arial"/>
                  <w:sz w:val="24"/>
                </w:rPr>
                <w:t>7’</w:t>
              </w:r>
            </w:smartTag>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smartTag w:uri="urn:schemas-microsoft-com:office:smarttags" w:element="chmetcnv">
              <w:smartTagPr>
                <w:attr w:name="UnitName" w:val="’"/>
                <w:attr w:name="SourceValue" w:val="10"/>
                <w:attr w:name="HasSpace" w:val="False"/>
                <w:attr w:name="Negative" w:val="False"/>
                <w:attr w:name="NumberType" w:val="1"/>
                <w:attr w:name="TCSC" w:val="0"/>
              </w:smartTagPr>
              <w:r w:rsidRPr="005665CA">
                <w:rPr>
                  <w:rFonts w:ascii="Arial" w:hAnsi="Arial" w:cs="Arial"/>
                  <w:sz w:val="24"/>
                </w:rPr>
                <w:t>10’</w:t>
              </w:r>
            </w:smartTag>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Arial" w:cs="Arial"/>
                <w:sz w:val="24"/>
              </w:rPr>
            </w:pPr>
            <w:r>
              <w:rPr>
                <w:rFonts w:ascii="Arial" w:hAnsi="Arial" w:cs="Arial"/>
                <w:sz w:val="24"/>
              </w:rPr>
              <w:t>2</w:t>
            </w:r>
          </w:p>
          <w:p w:rsidR="00A811D5" w:rsidRPr="005665CA" w:rsidRDefault="00A811D5" w:rsidP="002B303F">
            <w:pPr>
              <w:jc w:val="both"/>
              <w:rPr>
                <w:rFonts w:ascii="Arial" w:hAnsi="Arial" w:cs="Arial"/>
                <w:sz w:val="24"/>
              </w:rPr>
            </w:pPr>
            <w:r>
              <w:rPr>
                <w:rFonts w:ascii="Arial" w:hAnsi="Arial" w:cs="Arial"/>
                <w:sz w:val="24"/>
              </w:rPr>
              <w:t>’</w:t>
            </w:r>
          </w:p>
          <w:p w:rsidR="00A811D5" w:rsidRPr="005665CA" w:rsidRDefault="00A811D5" w:rsidP="002B303F">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2</w:t>
              </w:r>
              <w:r>
                <w:rPr>
                  <w:rFonts w:ascii="Arial" w:hAnsi="Arial" w:cs="Arial"/>
                  <w:sz w:val="24"/>
                </w:rPr>
                <w:t>0</w:t>
              </w:r>
              <w:r w:rsidRPr="005665CA">
                <w:rPr>
                  <w:rFonts w:ascii="Arial" w:hAnsi="Arial" w:cs="Arial"/>
                  <w:sz w:val="24"/>
                </w:rPr>
                <w:t>’</w:t>
              </w:r>
            </w:smartTag>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5’</w:t>
              </w:r>
            </w:smartTag>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tc>
        <w:tc>
          <w:tcPr>
            <w:tcW w:w="1479" w:type="dxa"/>
          </w:tcPr>
          <w:p w:rsidR="00A811D5" w:rsidRPr="002B303F"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r w:rsidRPr="005665CA">
              <w:rPr>
                <w:rFonts w:ascii="Arial" w:hAnsi="新細明體" w:cs="Arial" w:hint="eastAsia"/>
                <w:sz w:val="24"/>
              </w:rPr>
              <w:t>短片</w:t>
            </w:r>
            <w:r w:rsidRPr="005665CA">
              <w:rPr>
                <w:rFonts w:ascii="Arial" w:hAnsi="Arial" w:cs="Arial"/>
                <w:sz w:val="24"/>
              </w:rPr>
              <w:t>─</w:t>
            </w:r>
            <w:r>
              <w:rPr>
                <w:rFonts w:ascii="Arial" w:hAnsi="新細明體" w:cs="Arial" w:hint="eastAsia"/>
                <w:sz w:val="24"/>
              </w:rPr>
              <w:t>吸毒販毒不可行</w:t>
            </w:r>
          </w:p>
          <w:p w:rsidR="00A811D5" w:rsidRPr="005665CA" w:rsidRDefault="00A811D5" w:rsidP="002B303F">
            <w:pPr>
              <w:jc w:val="both"/>
              <w:rPr>
                <w:rFonts w:ascii="Arial" w:hAnsi="Arial" w:cs="Arial"/>
                <w:sz w:val="24"/>
              </w:rPr>
            </w:pPr>
            <w:r w:rsidRPr="005665CA">
              <w:rPr>
                <w:rFonts w:ascii="Arial" w:hAnsi="新細明體" w:cs="Arial" w:hint="eastAsia"/>
                <w:sz w:val="24"/>
              </w:rPr>
              <w:t>電腦教室廣播系統</w:t>
            </w: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r w:rsidRPr="005665CA">
              <w:rPr>
                <w:rFonts w:ascii="Arial" w:hAnsi="新細明體" w:cs="Arial" w:hint="eastAsia"/>
                <w:sz w:val="24"/>
              </w:rPr>
              <w:t>學習單一、電腦</w:t>
            </w: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r w:rsidRPr="005665CA">
              <w:rPr>
                <w:rFonts w:ascii="Arial" w:hAnsi="Arial" w:cs="Arial"/>
                <w:sz w:val="24"/>
              </w:rPr>
              <w:t>PPT</w:t>
            </w:r>
          </w:p>
          <w:p w:rsidR="00A811D5" w:rsidRDefault="00A811D5" w:rsidP="002B303F">
            <w:pPr>
              <w:jc w:val="both"/>
              <w:rPr>
                <w:rFonts w:ascii="Arial" w:hAnsi="新細明體" w:cs="Arial"/>
                <w:sz w:val="24"/>
              </w:rPr>
            </w:pPr>
            <w:r w:rsidRPr="005665CA">
              <w:rPr>
                <w:rFonts w:ascii="Arial" w:hAnsi="新細明體" w:cs="Arial" w:hint="eastAsia"/>
                <w:sz w:val="24"/>
              </w:rPr>
              <w:t>電腦教室廣播系統</w:t>
            </w: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r>
              <w:rPr>
                <w:rFonts w:ascii="Arial" w:hAnsi="Arial" w:cs="Arial" w:hint="eastAsia"/>
                <w:sz w:val="24"/>
              </w:rPr>
              <w:t>學習單一</w:t>
            </w:r>
          </w:p>
        </w:tc>
        <w:tc>
          <w:tcPr>
            <w:tcW w:w="700" w:type="dxa"/>
          </w:tcPr>
          <w:p w:rsidR="00A811D5" w:rsidRPr="005665CA" w:rsidRDefault="00A811D5" w:rsidP="002B303F">
            <w:pPr>
              <w:jc w:val="both"/>
              <w:rPr>
                <w:rFonts w:ascii="Arial" w:hAnsi="Arial" w:cs="Arial"/>
                <w:sz w:val="24"/>
              </w:rPr>
            </w:pPr>
            <w:r>
              <w:rPr>
                <w:rFonts w:ascii="Arial" w:hAnsi="Arial" w:cs="Arial" w:hint="eastAsia"/>
                <w:sz w:val="24"/>
              </w:rPr>
              <w:lastRenderedPageBreak/>
              <w:t>教師隨時觀察學生上課情況，</w:t>
            </w:r>
            <w:r w:rsidRPr="005665CA">
              <w:rPr>
                <w:rFonts w:ascii="Arial" w:hAnsi="新細明體" w:cs="Arial" w:hint="eastAsia"/>
                <w:color w:val="000000"/>
                <w:sz w:val="24"/>
              </w:rPr>
              <w:t>依據學生個人在課堂上注意力集中程度、發言踴躍程度、答題正確度以及活動參與度評分</w:t>
            </w:r>
          </w:p>
        </w:tc>
        <w:tc>
          <w:tcPr>
            <w:tcW w:w="1300" w:type="dxa"/>
          </w:tcPr>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Default="00A811D5" w:rsidP="002B303F">
            <w:pPr>
              <w:jc w:val="both"/>
              <w:rPr>
                <w:rFonts w:ascii="Arial" w:hAnsi="新細明體" w:cs="Arial"/>
                <w:sz w:val="24"/>
              </w:rPr>
            </w:pPr>
          </w:p>
          <w:p w:rsidR="00A811D5" w:rsidRPr="005665CA" w:rsidRDefault="00A811D5" w:rsidP="002B303F">
            <w:pPr>
              <w:jc w:val="both"/>
              <w:rPr>
                <w:rFonts w:ascii="Arial" w:hAnsi="Arial" w:cs="Arial"/>
                <w:sz w:val="24"/>
              </w:rPr>
            </w:pPr>
            <w:r w:rsidRPr="005665CA">
              <w:rPr>
                <w:rFonts w:ascii="Arial" w:hAnsi="新細明體" w:cs="Arial" w:hint="eastAsia"/>
                <w:sz w:val="24"/>
              </w:rPr>
              <w:t>全國法規資料庫首頁</w:t>
            </w: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Pr="005665CA" w:rsidRDefault="00A811D5" w:rsidP="002B303F">
            <w:pPr>
              <w:jc w:val="both"/>
              <w:rPr>
                <w:rFonts w:ascii="Arial" w:hAnsi="Arial" w:cs="Arial"/>
                <w:sz w:val="24"/>
              </w:rPr>
            </w:pPr>
          </w:p>
          <w:p w:rsidR="00A811D5" w:rsidRDefault="00A811D5" w:rsidP="002B303F">
            <w:pPr>
              <w:jc w:val="both"/>
              <w:rPr>
                <w:rFonts w:ascii="Arial" w:hAnsi="新細明體" w:cs="Arial"/>
                <w:bCs/>
                <w:sz w:val="24"/>
              </w:rPr>
            </w:pPr>
            <w:r w:rsidRPr="005665CA">
              <w:rPr>
                <w:rFonts w:ascii="Arial" w:hAnsi="新細明體" w:cs="Arial" w:hint="eastAsia"/>
                <w:bCs/>
                <w:sz w:val="24"/>
              </w:rPr>
              <w:lastRenderedPageBreak/>
              <w:t>使用全國法規資料庫查詢相關法條</w:t>
            </w:r>
          </w:p>
          <w:p w:rsidR="00A811D5" w:rsidRDefault="00A811D5" w:rsidP="002B303F">
            <w:pPr>
              <w:jc w:val="both"/>
              <w:rPr>
                <w:rFonts w:ascii="Arial" w:hAnsi="新細明體" w:cs="Arial"/>
                <w:bCs/>
                <w:sz w:val="24"/>
              </w:rPr>
            </w:pPr>
          </w:p>
          <w:p w:rsidR="00A811D5" w:rsidRDefault="00A811D5" w:rsidP="002B303F">
            <w:pPr>
              <w:jc w:val="both"/>
              <w:rPr>
                <w:rFonts w:ascii="Arial" w:hAnsi="新細明體" w:cs="Arial"/>
                <w:bCs/>
                <w:sz w:val="24"/>
              </w:rPr>
            </w:pPr>
          </w:p>
          <w:p w:rsidR="00A811D5" w:rsidRDefault="00A811D5" w:rsidP="002B303F">
            <w:pPr>
              <w:jc w:val="both"/>
              <w:rPr>
                <w:rFonts w:ascii="Arial" w:hAnsi="新細明體" w:cs="Arial"/>
                <w:bCs/>
                <w:sz w:val="24"/>
              </w:rPr>
            </w:pPr>
          </w:p>
          <w:p w:rsidR="00A811D5" w:rsidRDefault="00A811D5" w:rsidP="002B303F">
            <w:pPr>
              <w:jc w:val="both"/>
              <w:rPr>
                <w:rFonts w:ascii="Arial" w:hAnsi="新細明體" w:cs="Arial"/>
                <w:bCs/>
                <w:sz w:val="24"/>
              </w:rPr>
            </w:pPr>
          </w:p>
          <w:p w:rsidR="00A811D5" w:rsidRDefault="00A811D5" w:rsidP="002B303F">
            <w:pPr>
              <w:jc w:val="both"/>
              <w:rPr>
                <w:rFonts w:ascii="Arial" w:hAnsi="新細明體" w:cs="Arial"/>
                <w:bCs/>
                <w:sz w:val="24"/>
              </w:rPr>
            </w:pPr>
          </w:p>
          <w:p w:rsidR="00A811D5" w:rsidRDefault="00A811D5" w:rsidP="002B303F">
            <w:pPr>
              <w:jc w:val="both"/>
              <w:rPr>
                <w:rFonts w:ascii="Arial" w:hAnsi="新細明體" w:cs="Arial"/>
                <w:bCs/>
                <w:sz w:val="24"/>
              </w:rPr>
            </w:pPr>
          </w:p>
          <w:p w:rsidR="00A811D5" w:rsidRPr="005665CA" w:rsidRDefault="00A811D5" w:rsidP="002B303F">
            <w:pPr>
              <w:jc w:val="both"/>
              <w:rPr>
                <w:rFonts w:ascii="Arial" w:hAnsi="Arial" w:cs="Arial"/>
                <w:sz w:val="24"/>
              </w:rPr>
            </w:pPr>
            <w:r w:rsidRPr="005665CA">
              <w:rPr>
                <w:rFonts w:ascii="Arial" w:hAnsi="新細明體" w:cs="Arial" w:hint="eastAsia"/>
                <w:bCs/>
                <w:sz w:val="24"/>
              </w:rPr>
              <w:t>使用全國法規資料庫查詢相關法條</w:t>
            </w:r>
          </w:p>
        </w:tc>
        <w:tc>
          <w:tcPr>
            <w:tcW w:w="490" w:type="dxa"/>
          </w:tcPr>
          <w:p w:rsidR="00A811D5" w:rsidRPr="005665CA" w:rsidRDefault="00A811D5" w:rsidP="002B303F">
            <w:pPr>
              <w:jc w:val="both"/>
              <w:rPr>
                <w:rFonts w:ascii="Arial" w:hAnsi="Arial" w:cs="Arial"/>
                <w:sz w:val="24"/>
              </w:rPr>
            </w:pPr>
          </w:p>
        </w:tc>
      </w:tr>
      <w:tr w:rsidR="00A811D5" w:rsidRPr="005665CA" w:rsidTr="00D00066">
        <w:tblPrEx>
          <w:tblCellMar>
            <w:left w:w="108" w:type="dxa"/>
            <w:right w:w="108" w:type="dxa"/>
          </w:tblCellMar>
        </w:tblPrEx>
        <w:trPr>
          <w:trHeight w:val="2277"/>
        </w:trPr>
        <w:tc>
          <w:tcPr>
            <w:tcW w:w="424" w:type="dxa"/>
            <w:tcBorders>
              <w:bottom w:val="double" w:sz="4" w:space="0" w:color="auto"/>
            </w:tcBorders>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lastRenderedPageBreak/>
              <w:t>第二節課</w:t>
            </w:r>
          </w:p>
        </w:tc>
        <w:tc>
          <w:tcPr>
            <w:tcW w:w="5380" w:type="dxa"/>
            <w:gridSpan w:val="3"/>
            <w:tcBorders>
              <w:bottom w:val="double" w:sz="4" w:space="0" w:color="auto"/>
            </w:tcBorders>
            <w:vAlign w:val="center"/>
          </w:tcPr>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一、上次回顧</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前一節課我們介紹了「全國法規資料庫」也留下了幾個題目給同學，現在，我們就來討論一下這兩題的答案。</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1.</w:t>
            </w:r>
            <w:r w:rsidRPr="005665CA">
              <w:rPr>
                <w:rFonts w:ascii="Arial" w:hAnsi="新細明體" w:cs="Arial" w:hint="eastAsia"/>
                <w:sz w:val="24"/>
              </w:rPr>
              <w:t>第</w:t>
            </w:r>
            <w:r w:rsidRPr="005665CA">
              <w:rPr>
                <w:rFonts w:ascii="Arial" w:hAnsi="Arial" w:cs="Arial"/>
                <w:sz w:val="24"/>
              </w:rPr>
              <w:t>7</w:t>
            </w:r>
            <w:r w:rsidRPr="005665CA">
              <w:rPr>
                <w:rFonts w:ascii="Arial" w:hAnsi="新細明體" w:cs="Arial" w:hint="eastAsia"/>
                <w:sz w:val="24"/>
              </w:rPr>
              <w:t>題：在這段短片中，阿龍觸犯了哪些刑責？請利用「全國法規資料庫」找出來。</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2.</w:t>
            </w:r>
            <w:r w:rsidRPr="005665CA">
              <w:rPr>
                <w:rFonts w:ascii="Arial" w:hAnsi="新細明體" w:cs="Arial" w:hint="eastAsia"/>
                <w:sz w:val="24"/>
              </w:rPr>
              <w:t>第</w:t>
            </w:r>
            <w:r w:rsidRPr="005665CA">
              <w:rPr>
                <w:rFonts w:ascii="Arial" w:hAnsi="Arial" w:cs="Arial"/>
                <w:sz w:val="24"/>
              </w:rPr>
              <w:t>8</w:t>
            </w:r>
            <w:r w:rsidRPr="005665CA">
              <w:rPr>
                <w:rFonts w:ascii="Arial" w:hAnsi="新細明體" w:cs="Arial" w:hint="eastAsia"/>
                <w:sz w:val="24"/>
              </w:rPr>
              <w:t>題：在這段短片中，春哥觸犯了哪些刑責？請利用「全國法規資料庫」找出來。</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二、引起動機</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我們上一節課看了一段動畫，從中間稍微了解的吸毒和販毒可能會有的刑責，今天，我們要來看一段現在很熱門的微電影，這是由彰化縣警局警員陳和順和精誠中學所合作拍攝的，請各位同學仔細觀賞，等一下，我們就要利用「全國法規資料庫」來回答和影片相關的問題。</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李冠杰是一位學生，在學校常被恐嚇、勒索，有天遇到了中輟生小威，小威知道了他的情況後，幫他找了人打恐嚇他的同學出氣。事後，小威約冠杰到</w:t>
            </w:r>
            <w:r w:rsidRPr="005665CA">
              <w:rPr>
                <w:rFonts w:ascii="Arial" w:hAnsi="Arial" w:cs="Arial"/>
                <w:sz w:val="24"/>
              </w:rPr>
              <w:t>KTV</w:t>
            </w:r>
            <w:r w:rsidRPr="005665CA">
              <w:rPr>
                <w:rFonts w:ascii="Arial" w:hAnsi="新細明體" w:cs="Arial" w:hint="eastAsia"/>
                <w:sz w:val="24"/>
              </w:rPr>
              <w:t>玩，在</w:t>
            </w:r>
            <w:r w:rsidRPr="005665CA">
              <w:rPr>
                <w:rFonts w:ascii="Arial" w:hAnsi="Arial" w:cs="Arial"/>
                <w:sz w:val="24"/>
              </w:rPr>
              <w:t>KTV</w:t>
            </w:r>
            <w:r w:rsidRPr="005665CA">
              <w:rPr>
                <w:rFonts w:ascii="Arial" w:hAnsi="新細明體" w:cs="Arial" w:hint="eastAsia"/>
                <w:sz w:val="24"/>
              </w:rPr>
              <w:t>中冠杰開始了一條不歸路。</w:t>
            </w:r>
          </w:p>
          <w:p w:rsidR="00A811D5" w:rsidRDefault="00F365D8" w:rsidP="005665CA">
            <w:pPr>
              <w:adjustRightInd w:val="0"/>
              <w:snapToGrid w:val="0"/>
              <w:jc w:val="both"/>
              <w:rPr>
                <w:rFonts w:ascii="Arial" w:hAnsi="Arial" w:cs="Arial" w:hint="eastAsia"/>
                <w:sz w:val="24"/>
              </w:rPr>
            </w:pPr>
            <w:r>
              <w:rPr>
                <w:rFonts w:ascii="Arial" w:hAnsi="Arial" w:cs="Arial" w:hint="eastAsia"/>
                <w:sz w:val="24"/>
              </w:rPr>
              <w:t>【播放幸運草】</w:t>
            </w:r>
          </w:p>
          <w:p w:rsidR="00F365D8" w:rsidRPr="005665CA" w:rsidRDefault="00F365D8"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三、使用法規資料庫</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看完上面的短片後，請大家連線到全國法規資料庫的網站，我們一起來找出學習單中的法條。</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1</w:t>
            </w:r>
            <w:r w:rsidRPr="005665CA">
              <w:rPr>
                <w:rFonts w:ascii="Arial" w:hAnsi="新細明體" w:cs="Arial" w:hint="eastAsia"/>
                <w:sz w:val="24"/>
              </w:rPr>
              <w:t>、在影片中，冠杰被三位同學恐嚇、勒索，請問這三個人觸犯了哪些法條？</w:t>
            </w:r>
          </w:p>
          <w:p w:rsidR="00A811D5" w:rsidRPr="005665CA" w:rsidRDefault="00A811D5" w:rsidP="005665CA">
            <w:pPr>
              <w:widowControl/>
              <w:spacing w:line="460" w:lineRule="exact"/>
              <w:jc w:val="both"/>
              <w:rPr>
                <w:rFonts w:ascii="Arial" w:hAnsi="Arial" w:cs="Arial"/>
                <w:sz w:val="24"/>
              </w:rPr>
            </w:pPr>
            <w:r w:rsidRPr="005665CA">
              <w:rPr>
                <w:rFonts w:ascii="Arial" w:hAnsi="Arial" w:cs="Arial"/>
                <w:sz w:val="24"/>
              </w:rPr>
              <w:lastRenderedPageBreak/>
              <w:t>2</w:t>
            </w:r>
            <w:r w:rsidRPr="005665CA">
              <w:rPr>
                <w:rFonts w:ascii="Arial" w:hAnsi="新細明體" w:cs="Arial" w:hint="eastAsia"/>
                <w:sz w:val="24"/>
              </w:rPr>
              <w:t>、小威為了替冠杰報仇，找了</w:t>
            </w:r>
            <w:r w:rsidRPr="005665CA">
              <w:rPr>
                <w:rFonts w:ascii="Arial" w:hAnsi="Arial" w:cs="Arial"/>
                <w:sz w:val="24"/>
              </w:rPr>
              <w:t>5</w:t>
            </w:r>
            <w:r w:rsidRPr="005665CA">
              <w:rPr>
                <w:rFonts w:ascii="Arial" w:hAnsi="新細明體" w:cs="Arial" w:hint="eastAsia"/>
                <w:sz w:val="24"/>
              </w:rPr>
              <w:t>個人來打恐嚇冠杰的同學，請問他們觸犯了哪些法條？</w:t>
            </w:r>
          </w:p>
          <w:p w:rsidR="00A811D5" w:rsidRPr="005665CA" w:rsidRDefault="00A811D5" w:rsidP="005665CA">
            <w:pPr>
              <w:widowControl/>
              <w:spacing w:line="460" w:lineRule="exact"/>
              <w:jc w:val="both"/>
              <w:rPr>
                <w:rFonts w:ascii="Arial" w:hAnsi="Arial" w:cs="Arial"/>
                <w:color w:val="000000"/>
                <w:sz w:val="24"/>
                <w:u w:val="single"/>
                <w:shd w:val="clear" w:color="auto" w:fill="FFFFFF"/>
              </w:rPr>
            </w:pPr>
            <w:r w:rsidRPr="005665CA">
              <w:rPr>
                <w:rFonts w:ascii="Arial" w:hAnsi="Arial" w:cs="Arial"/>
                <w:sz w:val="24"/>
              </w:rPr>
              <w:t>3</w:t>
            </w:r>
            <w:r w:rsidRPr="005665CA">
              <w:rPr>
                <w:rFonts w:ascii="Arial" w:hAnsi="新細明體" w:cs="Arial" w:hint="eastAsia"/>
                <w:sz w:val="24"/>
              </w:rPr>
              <w:t>、冠杰在</w:t>
            </w:r>
            <w:r w:rsidRPr="005665CA">
              <w:rPr>
                <w:rFonts w:ascii="Arial" w:hAnsi="Arial" w:cs="Arial"/>
                <w:sz w:val="24"/>
              </w:rPr>
              <w:t>KTV</w:t>
            </w:r>
            <w:r w:rsidRPr="005665CA">
              <w:rPr>
                <w:rFonts w:ascii="Arial" w:hAnsi="新細明體" w:cs="Arial" w:hint="eastAsia"/>
                <w:sz w:val="24"/>
              </w:rPr>
              <w:t>中，吸食了毒品，請問他觸犯了什麼法條？</w:t>
            </w:r>
          </w:p>
          <w:p w:rsidR="00A811D5" w:rsidRPr="005665CA" w:rsidRDefault="00A811D5" w:rsidP="005665CA">
            <w:pPr>
              <w:widowControl/>
              <w:spacing w:line="460" w:lineRule="exact"/>
              <w:jc w:val="both"/>
              <w:rPr>
                <w:rFonts w:ascii="Arial" w:hAnsi="Arial" w:cs="Arial"/>
                <w:color w:val="000000"/>
                <w:sz w:val="24"/>
                <w:u w:val="single"/>
                <w:shd w:val="clear" w:color="auto" w:fill="FFFFFF"/>
              </w:rPr>
            </w:pPr>
            <w:r w:rsidRPr="005665CA">
              <w:rPr>
                <w:rFonts w:ascii="Arial" w:hAnsi="Arial" w:cs="Arial"/>
                <w:sz w:val="24"/>
              </w:rPr>
              <w:t>4</w:t>
            </w:r>
            <w:r w:rsidRPr="005665CA">
              <w:rPr>
                <w:rFonts w:ascii="Arial" w:hAnsi="新細明體" w:cs="Arial" w:hint="eastAsia"/>
                <w:sz w:val="24"/>
              </w:rPr>
              <w:t>、冠杰開始吸毒後，在學校出現了哪些行為，好讓自己有錢可以去購買毒品？</w:t>
            </w:r>
          </w:p>
          <w:p w:rsidR="00A811D5" w:rsidRPr="005665CA" w:rsidRDefault="00A811D5" w:rsidP="005665CA">
            <w:pPr>
              <w:widowControl/>
              <w:spacing w:line="460" w:lineRule="exact"/>
              <w:jc w:val="both"/>
              <w:rPr>
                <w:rFonts w:ascii="Arial" w:hAnsi="Arial" w:cs="Arial"/>
                <w:sz w:val="24"/>
              </w:rPr>
            </w:pPr>
            <w:r w:rsidRPr="005665CA">
              <w:rPr>
                <w:rFonts w:ascii="Arial" w:hAnsi="Arial" w:cs="Arial"/>
                <w:sz w:val="24"/>
              </w:rPr>
              <w:t>5</w:t>
            </w:r>
            <w:r w:rsidRPr="005665CA">
              <w:rPr>
                <w:rFonts w:ascii="Arial" w:hAnsi="新細明體" w:cs="Arial" w:hint="eastAsia"/>
                <w:sz w:val="24"/>
              </w:rPr>
              <w:t>、冠杰在家中吸食毒品，如果當時被警方查獲，除了第</w:t>
            </w:r>
            <w:r w:rsidRPr="005665CA">
              <w:rPr>
                <w:rFonts w:ascii="Arial" w:hAnsi="Arial" w:cs="Arial"/>
                <w:sz w:val="24"/>
              </w:rPr>
              <w:t>3</w:t>
            </w:r>
            <w:r w:rsidRPr="005665CA">
              <w:rPr>
                <w:rFonts w:ascii="Arial" w:hAnsi="新細明體" w:cs="Arial" w:hint="eastAsia"/>
                <w:sz w:val="24"/>
              </w:rPr>
              <w:t>題所犯之罪，他還另外犯了什麼罪？</w:t>
            </w:r>
          </w:p>
          <w:p w:rsidR="00A811D5" w:rsidRPr="005665CA" w:rsidRDefault="00A811D5" w:rsidP="005665CA">
            <w:pPr>
              <w:widowControl/>
              <w:spacing w:line="460" w:lineRule="exact"/>
              <w:jc w:val="both"/>
              <w:rPr>
                <w:rFonts w:ascii="Arial" w:hAnsi="Arial" w:cs="Arial"/>
                <w:color w:val="000000"/>
                <w:sz w:val="24"/>
                <w:u w:val="single"/>
                <w:shd w:val="clear" w:color="auto" w:fill="FFFFFF"/>
              </w:rPr>
            </w:pPr>
            <w:r w:rsidRPr="005665CA">
              <w:rPr>
                <w:rFonts w:ascii="Arial" w:hAnsi="Arial" w:cs="Arial"/>
                <w:sz w:val="24"/>
              </w:rPr>
              <w:t>6</w:t>
            </w:r>
            <w:r w:rsidRPr="005665CA">
              <w:rPr>
                <w:rFonts w:ascii="Arial" w:hAnsi="新細明體" w:cs="Arial" w:hint="eastAsia"/>
                <w:sz w:val="24"/>
              </w:rPr>
              <w:t>、短片中提到的「拉</w:t>
            </w:r>
            <w:r w:rsidRPr="005665CA">
              <w:rPr>
                <w:rFonts w:ascii="Arial" w:hAnsi="Arial" w:cs="Arial"/>
                <w:sz w:val="24"/>
              </w:rPr>
              <w:t>K</w:t>
            </w:r>
            <w:r w:rsidRPr="005665CA">
              <w:rPr>
                <w:rFonts w:ascii="Arial" w:hAnsi="新細明體" w:cs="Arial" w:hint="eastAsia"/>
                <w:sz w:val="24"/>
              </w:rPr>
              <w:t>」指的就是吸食</w:t>
            </w:r>
            <w:r w:rsidRPr="005665CA">
              <w:rPr>
                <w:rFonts w:ascii="Arial" w:hAnsi="Arial" w:cs="Arial"/>
                <w:sz w:val="24"/>
              </w:rPr>
              <w:t>K</w:t>
            </w:r>
            <w:r w:rsidRPr="005665CA">
              <w:rPr>
                <w:rFonts w:ascii="Arial" w:hAnsi="新細明體" w:cs="Arial" w:hint="eastAsia"/>
                <w:sz w:val="24"/>
              </w:rPr>
              <w:t>他命，請問：</w:t>
            </w:r>
            <w:r w:rsidRPr="005665CA">
              <w:rPr>
                <w:rFonts w:ascii="Arial" w:hAnsi="Arial" w:cs="Arial"/>
                <w:sz w:val="24"/>
              </w:rPr>
              <w:t>K</w:t>
            </w:r>
            <w:r w:rsidRPr="005665CA">
              <w:rPr>
                <w:rFonts w:ascii="Arial" w:hAnsi="新細明體" w:cs="Arial" w:hint="eastAsia"/>
                <w:sz w:val="24"/>
              </w:rPr>
              <w:t>他命是第幾級毒品，吸食後的刑責有多重？</w:t>
            </w:r>
          </w:p>
          <w:p w:rsidR="00A811D5" w:rsidRPr="005665CA" w:rsidRDefault="00A811D5" w:rsidP="005665CA">
            <w:pPr>
              <w:adjustRightInd w:val="0"/>
              <w:snapToGrid w:val="0"/>
              <w:jc w:val="both"/>
              <w:rPr>
                <w:rFonts w:ascii="Arial" w:hAnsi="Arial" w:cs="Arial"/>
                <w:sz w:val="24"/>
              </w:rPr>
            </w:pPr>
            <w:r w:rsidRPr="005665CA">
              <w:rPr>
                <w:rFonts w:ascii="Arial" w:hAnsi="Arial" w:cs="Arial"/>
                <w:sz w:val="24"/>
              </w:rPr>
              <w:t>5</w:t>
            </w:r>
            <w:r w:rsidRPr="005665CA">
              <w:rPr>
                <w:rFonts w:ascii="Arial" w:hAnsi="新細明體" w:cs="Arial" w:hint="eastAsia"/>
                <w:sz w:val="24"/>
              </w:rPr>
              <w:t>、冠杰因為吸毒出現了哪些症狀？</w:t>
            </w: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四、結語</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吸食毒品雖然可以得到短暫的快樂，但是長久的使用下去，會養成依賴性，而且對身體會有很大的傷害，最重要的是：這種傷害是不可逆的，不會好的。同學可以看看這一個</w:t>
            </w:r>
            <w:r w:rsidRPr="005665CA">
              <w:rPr>
                <w:rFonts w:ascii="Arial" w:hAnsi="Arial" w:cs="Arial"/>
                <w:sz w:val="24"/>
              </w:rPr>
              <w:t>PPT</w:t>
            </w:r>
            <w:r>
              <w:rPr>
                <w:rFonts w:ascii="Arial" w:hAnsi="新細明體" w:cs="Arial" w:hint="eastAsia"/>
                <w:sz w:val="24"/>
              </w:rPr>
              <w:t>，這邊老師幫大家收集了一些藝人吸毒前後的對照照片，還有美國有一所</w:t>
            </w:r>
            <w:r w:rsidRPr="005665CA">
              <w:rPr>
                <w:rFonts w:ascii="Arial" w:hAnsi="新細明體" w:cs="Arial" w:hint="eastAsia"/>
                <w:sz w:val="24"/>
              </w:rPr>
              <w:t>警察局</w:t>
            </w:r>
            <w:r>
              <w:rPr>
                <w:rFonts w:ascii="Arial" w:hAnsi="新細明體" w:cs="Arial" w:hint="eastAsia"/>
                <w:sz w:val="24"/>
              </w:rPr>
              <w:t>也將</w:t>
            </w:r>
            <w:r w:rsidRPr="005665CA">
              <w:rPr>
                <w:rFonts w:ascii="Arial" w:hAnsi="新細明體" w:cs="Arial" w:hint="eastAsia"/>
                <w:sz w:val="24"/>
              </w:rPr>
              <w:t>吸毒犯的前後照片也作了對照。</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各位同學也不要以為只是試試而已，不會上癮，一但有了這種念頭，往往就是上癮的開始，請各位同學一定要注意，不管是自己或是你的親戚朋友，千萬不要碰毒品</w:t>
            </w:r>
            <w:r>
              <w:rPr>
                <w:rFonts w:ascii="Arial" w:hAnsi="新細明體" w:cs="Arial" w:hint="eastAsia"/>
                <w:sz w:val="24"/>
              </w:rPr>
              <w:t>。如果你發現了你的親友有人在使用毒品，為了他好，你應該要報警或是</w:t>
            </w:r>
            <w:r w:rsidRPr="005665CA">
              <w:rPr>
                <w:rFonts w:ascii="Arial" w:hAnsi="新細明體" w:cs="Arial" w:hint="eastAsia"/>
                <w:sz w:val="24"/>
              </w:rPr>
              <w:t>報告師長，這樣才是為他著想。</w:t>
            </w:r>
            <w:r>
              <w:rPr>
                <w:rFonts w:ascii="Arial" w:hAnsi="新細明體" w:cs="Arial" w:hint="eastAsia"/>
                <w:sz w:val="24"/>
              </w:rPr>
              <w:t>請各位同學務必要將今天所學習的內容謹記在心。</w:t>
            </w:r>
          </w:p>
          <w:p w:rsidR="00A811D5" w:rsidRDefault="00F365D8" w:rsidP="005665CA">
            <w:pPr>
              <w:adjustRightInd w:val="0"/>
              <w:snapToGrid w:val="0"/>
              <w:jc w:val="both"/>
              <w:rPr>
                <w:rFonts w:ascii="Arial" w:hAnsi="Arial" w:cs="Arial" w:hint="eastAsia"/>
                <w:sz w:val="24"/>
              </w:rPr>
            </w:pPr>
            <w:r>
              <w:rPr>
                <w:rFonts w:ascii="Arial" w:hAnsi="Arial" w:cs="Arial" w:hint="eastAsia"/>
                <w:sz w:val="24"/>
              </w:rPr>
              <w:t>【播放吸毒前後對照</w:t>
            </w:r>
            <w:r>
              <w:rPr>
                <w:rFonts w:ascii="Arial" w:hAnsi="Arial" w:cs="Arial" w:hint="eastAsia"/>
                <w:sz w:val="24"/>
              </w:rPr>
              <w:t>.ppt</w:t>
            </w:r>
            <w:r>
              <w:rPr>
                <w:rFonts w:ascii="Arial" w:hAnsi="Arial" w:cs="Arial" w:hint="eastAsia"/>
                <w:sz w:val="24"/>
              </w:rPr>
              <w:t>】</w:t>
            </w:r>
          </w:p>
          <w:p w:rsidR="00F365D8" w:rsidRPr="005665CA" w:rsidRDefault="00F365D8" w:rsidP="005665CA">
            <w:pPr>
              <w:adjustRightInd w:val="0"/>
              <w:snapToGrid w:val="0"/>
              <w:jc w:val="both"/>
              <w:rPr>
                <w:rFonts w:ascii="Arial" w:hAnsi="Arial" w:cs="Arial"/>
                <w:sz w:val="24"/>
              </w:rPr>
            </w:pP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五、課後評量</w:t>
            </w:r>
          </w:p>
          <w:p w:rsidR="00A811D5" w:rsidRPr="005665CA" w:rsidRDefault="00A811D5" w:rsidP="005665CA">
            <w:pPr>
              <w:adjustRightInd w:val="0"/>
              <w:snapToGrid w:val="0"/>
              <w:jc w:val="both"/>
              <w:rPr>
                <w:rFonts w:ascii="Arial" w:hAnsi="Arial" w:cs="Arial"/>
                <w:sz w:val="24"/>
              </w:rPr>
            </w:pPr>
            <w:r w:rsidRPr="005665CA">
              <w:rPr>
                <w:rFonts w:ascii="Arial" w:hAnsi="新細明體" w:cs="Arial" w:hint="eastAsia"/>
                <w:sz w:val="24"/>
              </w:rPr>
              <w:t>請各位同學完成評量單，</w:t>
            </w:r>
            <w:r w:rsidR="00BC7B15">
              <w:rPr>
                <w:rFonts w:ascii="Arial" w:hAnsi="新細明體" w:cs="Arial" w:hint="eastAsia"/>
                <w:sz w:val="24"/>
              </w:rPr>
              <w:t>你</w:t>
            </w:r>
            <w:r w:rsidRPr="005665CA">
              <w:rPr>
                <w:rFonts w:ascii="Arial" w:hAnsi="新細明體" w:cs="Arial" w:hint="eastAsia"/>
                <w:sz w:val="24"/>
              </w:rPr>
              <w:t>可以使用電腦與網路</w:t>
            </w:r>
            <w:r w:rsidR="00BC7B15">
              <w:rPr>
                <w:rFonts w:ascii="Arial" w:hAnsi="新細明體" w:cs="Arial" w:hint="eastAsia"/>
                <w:sz w:val="24"/>
              </w:rPr>
              <w:t>坐查詢，但是不可以與同學討論</w:t>
            </w:r>
            <w:r w:rsidRPr="005665CA">
              <w:rPr>
                <w:rFonts w:ascii="Arial" w:hAnsi="新細明體" w:cs="Arial" w:hint="eastAsia"/>
                <w:sz w:val="24"/>
              </w:rPr>
              <w:t>。</w:t>
            </w:r>
          </w:p>
          <w:p w:rsidR="00A811D5" w:rsidRPr="005665CA" w:rsidRDefault="00A811D5" w:rsidP="005665CA">
            <w:pPr>
              <w:adjustRightInd w:val="0"/>
              <w:snapToGrid w:val="0"/>
              <w:jc w:val="both"/>
              <w:rPr>
                <w:rFonts w:ascii="Arial" w:hAnsi="Arial" w:cs="Arial"/>
                <w:sz w:val="24"/>
              </w:rPr>
            </w:pPr>
          </w:p>
        </w:tc>
        <w:tc>
          <w:tcPr>
            <w:tcW w:w="717" w:type="dxa"/>
            <w:gridSpan w:val="3"/>
            <w:tcBorders>
              <w:bottom w:val="double" w:sz="4" w:space="0" w:color="auto"/>
            </w:tcBorders>
            <w:vAlign w:val="center"/>
          </w:tcPr>
          <w:p w:rsidR="00A811D5" w:rsidRPr="005665CA" w:rsidRDefault="00A811D5" w:rsidP="005665CA">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lastRenderedPageBreak/>
                <w:t>6’</w:t>
              </w:r>
            </w:smartTag>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14’</w:t>
              </w:r>
            </w:smartTag>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hint="eastAsia"/>
                <w:sz w:val="24"/>
              </w:rPr>
            </w:pPr>
          </w:p>
          <w:p w:rsidR="00F365D8" w:rsidRPr="005665CA" w:rsidRDefault="00F365D8" w:rsidP="005665CA">
            <w:pPr>
              <w:jc w:val="both"/>
              <w:rPr>
                <w:rFonts w:ascii="Arial" w:hAnsi="Arial" w:cs="Arial"/>
                <w:sz w:val="24"/>
              </w:rPr>
            </w:pPr>
          </w:p>
          <w:p w:rsidR="00A811D5" w:rsidRPr="005665CA" w:rsidRDefault="00A811D5" w:rsidP="005665CA">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15’</w:t>
              </w:r>
            </w:smartTag>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5’</w:t>
              </w:r>
            </w:smartTag>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hint="eastAsia"/>
                <w:sz w:val="24"/>
              </w:rPr>
            </w:pPr>
          </w:p>
          <w:p w:rsidR="00BC7B15" w:rsidRPr="005665CA" w:rsidRDefault="00BC7B15" w:rsidP="005665CA">
            <w:pPr>
              <w:jc w:val="both"/>
              <w:rPr>
                <w:rFonts w:ascii="Arial" w:hAnsi="Arial" w:cs="Arial"/>
                <w:sz w:val="24"/>
              </w:rPr>
            </w:pPr>
          </w:p>
          <w:p w:rsidR="00A811D5" w:rsidRPr="005665CA" w:rsidRDefault="00A811D5" w:rsidP="005665CA">
            <w:pPr>
              <w:jc w:val="both"/>
              <w:rPr>
                <w:rFonts w:ascii="Arial" w:hAnsi="Arial" w:cs="Arial"/>
                <w:sz w:val="24"/>
              </w:rPr>
            </w:pP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15’</w:t>
              </w:r>
            </w:smartTag>
          </w:p>
        </w:tc>
        <w:tc>
          <w:tcPr>
            <w:tcW w:w="1479" w:type="dxa"/>
            <w:tcBorders>
              <w:bottom w:val="double" w:sz="4" w:space="0" w:color="auto"/>
            </w:tcBorders>
            <w:vAlign w:val="center"/>
          </w:tcPr>
          <w:p w:rsidR="00A811D5" w:rsidRPr="005665CA" w:rsidRDefault="00A811D5" w:rsidP="005665CA">
            <w:pPr>
              <w:jc w:val="both"/>
              <w:rPr>
                <w:rFonts w:ascii="Arial" w:hAnsi="Arial" w:cs="Arial"/>
                <w:sz w:val="24"/>
              </w:rPr>
            </w:pPr>
            <w:r w:rsidRPr="005665CA">
              <w:rPr>
                <w:rFonts w:ascii="Arial" w:hAnsi="新細明體" w:cs="Arial" w:hint="eastAsia"/>
                <w:sz w:val="24"/>
              </w:rPr>
              <w:lastRenderedPageBreak/>
              <w:t>學習單一</w:t>
            </w: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hint="eastAsia"/>
                <w:sz w:val="24"/>
              </w:rPr>
            </w:pPr>
          </w:p>
          <w:p w:rsidR="004A4DC6" w:rsidRPr="005665CA" w:rsidRDefault="004A4DC6" w:rsidP="005665CA">
            <w:pPr>
              <w:jc w:val="both"/>
              <w:rPr>
                <w:rFonts w:ascii="Arial" w:hAnsi="Arial" w:cs="Arial"/>
                <w:sz w:val="24"/>
              </w:rPr>
            </w:pPr>
          </w:p>
          <w:p w:rsidR="00A811D5" w:rsidRPr="005665CA" w:rsidRDefault="00A811D5" w:rsidP="005665CA">
            <w:pPr>
              <w:jc w:val="both"/>
              <w:rPr>
                <w:rFonts w:ascii="Arial" w:hAnsi="Arial" w:cs="Arial"/>
                <w:sz w:val="24"/>
              </w:rPr>
            </w:pPr>
            <w:r w:rsidRPr="005665CA">
              <w:rPr>
                <w:rFonts w:ascii="Arial" w:hAnsi="新細明體" w:cs="Arial" w:hint="eastAsia"/>
                <w:sz w:val="24"/>
              </w:rPr>
              <w:t>微電影</w:t>
            </w:r>
            <w:r w:rsidRPr="005665CA">
              <w:rPr>
                <w:rFonts w:ascii="Arial" w:hAnsi="Arial" w:cs="Arial"/>
                <w:sz w:val="24"/>
              </w:rPr>
              <w:t>─</w:t>
            </w:r>
            <w:r w:rsidRPr="005665CA">
              <w:rPr>
                <w:rFonts w:ascii="Arial" w:hAnsi="新細明體" w:cs="Arial" w:hint="eastAsia"/>
                <w:sz w:val="24"/>
              </w:rPr>
              <w:t>「幸運草」</w:t>
            </w:r>
          </w:p>
          <w:p w:rsidR="00A811D5" w:rsidRPr="005665CA" w:rsidRDefault="00A811D5" w:rsidP="005665CA">
            <w:pPr>
              <w:jc w:val="both"/>
              <w:rPr>
                <w:rFonts w:ascii="Arial" w:hAnsi="Arial" w:cs="Arial"/>
                <w:sz w:val="24"/>
              </w:rPr>
            </w:pPr>
            <w:r w:rsidRPr="005665CA">
              <w:rPr>
                <w:rFonts w:ascii="Arial" w:hAnsi="新細明體" w:cs="Arial" w:hint="eastAsia"/>
                <w:sz w:val="24"/>
              </w:rPr>
              <w:t>電腦教室廣播系統</w:t>
            </w: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4A4DC6" w:rsidRDefault="004A4DC6" w:rsidP="005665CA">
            <w:pPr>
              <w:jc w:val="both"/>
              <w:rPr>
                <w:rFonts w:ascii="Arial" w:hAnsi="新細明體" w:cs="Arial" w:hint="eastAsia"/>
                <w:sz w:val="24"/>
              </w:rPr>
            </w:pPr>
          </w:p>
          <w:p w:rsidR="004A4DC6" w:rsidRDefault="004A4DC6" w:rsidP="005665CA">
            <w:pPr>
              <w:jc w:val="both"/>
              <w:rPr>
                <w:rFonts w:ascii="Arial" w:hAnsi="新細明體" w:cs="Arial" w:hint="eastAsia"/>
                <w:sz w:val="24"/>
              </w:rPr>
            </w:pPr>
          </w:p>
          <w:p w:rsidR="00F365D8" w:rsidRDefault="00F365D8" w:rsidP="005665CA">
            <w:pPr>
              <w:jc w:val="both"/>
              <w:rPr>
                <w:rFonts w:ascii="Arial" w:hAnsi="新細明體" w:cs="Arial" w:hint="eastAsia"/>
                <w:sz w:val="24"/>
              </w:rPr>
            </w:pPr>
          </w:p>
          <w:p w:rsidR="00A811D5" w:rsidRPr="005665CA" w:rsidRDefault="00A811D5" w:rsidP="005665CA">
            <w:pPr>
              <w:jc w:val="both"/>
              <w:rPr>
                <w:rFonts w:ascii="Arial" w:hAnsi="Arial" w:cs="Arial"/>
                <w:sz w:val="24"/>
              </w:rPr>
            </w:pPr>
            <w:r w:rsidRPr="005665CA">
              <w:rPr>
                <w:rFonts w:ascii="Arial" w:hAnsi="新細明體" w:cs="Arial" w:hint="eastAsia"/>
                <w:sz w:val="24"/>
              </w:rPr>
              <w:t>學習單二、電腦、網路</w:t>
            </w:r>
          </w:p>
          <w:p w:rsidR="00A811D5" w:rsidRPr="004A4DC6"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r w:rsidRPr="005665CA">
              <w:rPr>
                <w:rFonts w:ascii="Arial" w:hAnsi="Arial" w:cs="Arial"/>
                <w:sz w:val="24"/>
              </w:rPr>
              <w:t>PPT</w:t>
            </w:r>
            <w:r w:rsidR="00F365D8">
              <w:rPr>
                <w:rFonts w:ascii="Arial" w:hAnsi="Arial" w:cs="Arial" w:hint="eastAsia"/>
                <w:sz w:val="24"/>
              </w:rPr>
              <w:t>(</w:t>
            </w:r>
            <w:r w:rsidR="00F365D8">
              <w:rPr>
                <w:rFonts w:ascii="Arial" w:hAnsi="Arial" w:cs="Arial" w:hint="eastAsia"/>
                <w:sz w:val="24"/>
              </w:rPr>
              <w:t>吸毒前後對照</w:t>
            </w:r>
            <w:r w:rsidR="00F365D8">
              <w:rPr>
                <w:rFonts w:ascii="Arial" w:hAnsi="Arial" w:cs="Arial" w:hint="eastAsia"/>
                <w:sz w:val="24"/>
              </w:rPr>
              <w:t>)</w:t>
            </w:r>
            <w:r w:rsidRPr="005665CA">
              <w:rPr>
                <w:rFonts w:ascii="Arial" w:hAnsi="新細明體" w:cs="Arial" w:hint="eastAsia"/>
                <w:sz w:val="24"/>
              </w:rPr>
              <w:t>、電腦教室廣播系統</w:t>
            </w: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Pr="005665CA" w:rsidRDefault="00A811D5" w:rsidP="005665CA">
            <w:pPr>
              <w:jc w:val="both"/>
              <w:rPr>
                <w:rFonts w:ascii="Arial" w:hAnsi="Arial" w:cs="Arial"/>
                <w:sz w:val="24"/>
              </w:rPr>
            </w:pPr>
          </w:p>
          <w:p w:rsidR="00A811D5" w:rsidRDefault="00A811D5" w:rsidP="005665CA">
            <w:pPr>
              <w:jc w:val="both"/>
              <w:rPr>
                <w:rFonts w:ascii="Arial" w:hAnsi="Arial" w:cs="Arial" w:hint="eastAsia"/>
                <w:sz w:val="24"/>
              </w:rPr>
            </w:pPr>
          </w:p>
          <w:p w:rsidR="004A4DC6" w:rsidRDefault="004A4DC6" w:rsidP="005665CA">
            <w:pPr>
              <w:jc w:val="both"/>
              <w:rPr>
                <w:rFonts w:ascii="Arial" w:hAnsi="Arial" w:cs="Arial" w:hint="eastAsia"/>
                <w:sz w:val="24"/>
              </w:rPr>
            </w:pPr>
          </w:p>
          <w:p w:rsidR="004A4DC6" w:rsidRPr="005665CA" w:rsidRDefault="004A4DC6" w:rsidP="005665CA">
            <w:pPr>
              <w:jc w:val="both"/>
              <w:rPr>
                <w:rFonts w:ascii="Arial" w:hAnsi="Arial" w:cs="Arial"/>
                <w:sz w:val="24"/>
              </w:rPr>
            </w:pPr>
          </w:p>
          <w:p w:rsidR="00A811D5" w:rsidRPr="005665CA" w:rsidRDefault="00A811D5" w:rsidP="005665CA">
            <w:pPr>
              <w:jc w:val="both"/>
              <w:rPr>
                <w:rFonts w:ascii="Arial" w:hAnsi="Arial" w:cs="Arial"/>
                <w:sz w:val="24"/>
              </w:rPr>
            </w:pPr>
            <w:r w:rsidRPr="005665CA">
              <w:rPr>
                <w:rFonts w:ascii="Arial" w:hAnsi="新細明體" w:cs="Arial" w:hint="eastAsia"/>
                <w:sz w:val="24"/>
              </w:rPr>
              <w:t>電腦、網路</w:t>
            </w:r>
          </w:p>
        </w:tc>
        <w:tc>
          <w:tcPr>
            <w:tcW w:w="700" w:type="dxa"/>
            <w:tcBorders>
              <w:bottom w:val="double" w:sz="4" w:space="0" w:color="auto"/>
            </w:tcBorders>
          </w:tcPr>
          <w:p w:rsidR="00A811D5" w:rsidRPr="005665CA" w:rsidRDefault="00A811D5" w:rsidP="00D00066">
            <w:pPr>
              <w:jc w:val="both"/>
              <w:rPr>
                <w:rFonts w:ascii="Arial" w:hAnsi="Arial" w:cs="Arial"/>
                <w:sz w:val="24"/>
              </w:rPr>
            </w:pPr>
            <w:r>
              <w:rPr>
                <w:rFonts w:ascii="Arial" w:hAnsi="Arial" w:cs="Arial" w:hint="eastAsia"/>
                <w:sz w:val="24"/>
              </w:rPr>
              <w:lastRenderedPageBreak/>
              <w:t>教師隨時觀察學生上課情況，</w:t>
            </w:r>
            <w:r w:rsidRPr="005665CA">
              <w:rPr>
                <w:rFonts w:ascii="Arial" w:hAnsi="新細明體" w:cs="Arial" w:hint="eastAsia"/>
                <w:color w:val="000000"/>
                <w:sz w:val="24"/>
              </w:rPr>
              <w:t>依據學生個人在課堂上注意力集中程度、發言踴躍程度、答題正確度以</w:t>
            </w:r>
            <w:r w:rsidRPr="005665CA">
              <w:rPr>
                <w:rFonts w:ascii="Arial" w:hAnsi="新細明體" w:cs="Arial" w:hint="eastAsia"/>
                <w:color w:val="000000"/>
                <w:sz w:val="24"/>
              </w:rPr>
              <w:lastRenderedPageBreak/>
              <w:t>及活動參與度評分</w:t>
            </w:r>
          </w:p>
        </w:tc>
        <w:tc>
          <w:tcPr>
            <w:tcW w:w="1300" w:type="dxa"/>
            <w:tcBorders>
              <w:bottom w:val="double" w:sz="4" w:space="0" w:color="auto"/>
            </w:tcBorders>
            <w:vAlign w:val="center"/>
          </w:tcPr>
          <w:p w:rsidR="00A811D5" w:rsidRPr="005665CA" w:rsidRDefault="00A811D5" w:rsidP="005665CA">
            <w:pPr>
              <w:jc w:val="both"/>
              <w:rPr>
                <w:rFonts w:ascii="Arial" w:hAnsi="Arial" w:cs="Arial"/>
                <w:bCs/>
                <w:sz w:val="24"/>
              </w:rPr>
            </w:pPr>
            <w:r w:rsidRPr="005665CA">
              <w:rPr>
                <w:rFonts w:ascii="Arial" w:hAnsi="新細明體" w:cs="Arial" w:hint="eastAsia"/>
                <w:bCs/>
                <w:sz w:val="24"/>
              </w:rPr>
              <w:lastRenderedPageBreak/>
              <w:t>使用全國法規資料庫查詢相關法條</w:t>
            </w: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r w:rsidRPr="005665CA">
              <w:rPr>
                <w:rFonts w:ascii="Arial" w:hAnsi="新細明體" w:cs="Arial" w:hint="eastAsia"/>
                <w:bCs/>
                <w:sz w:val="24"/>
              </w:rPr>
              <w:t>使用全國法規資料庫查詢相關法條</w:t>
            </w: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Pr="005665CA" w:rsidRDefault="00A811D5" w:rsidP="005665CA">
            <w:pPr>
              <w:jc w:val="both"/>
              <w:rPr>
                <w:rFonts w:ascii="Arial" w:hAnsi="Arial" w:cs="Arial"/>
                <w:bCs/>
                <w:sz w:val="24"/>
              </w:rPr>
            </w:pPr>
          </w:p>
          <w:p w:rsidR="00A811D5" w:rsidRDefault="00A811D5" w:rsidP="005665CA">
            <w:pPr>
              <w:jc w:val="both"/>
              <w:rPr>
                <w:rFonts w:ascii="Arial" w:hAnsi="新細明體" w:cs="Arial"/>
                <w:bCs/>
                <w:sz w:val="24"/>
              </w:rPr>
            </w:pPr>
          </w:p>
          <w:p w:rsidR="00A811D5" w:rsidRDefault="00A811D5" w:rsidP="005665CA">
            <w:pPr>
              <w:jc w:val="both"/>
              <w:rPr>
                <w:rFonts w:ascii="Arial" w:hAnsi="新細明體" w:cs="Arial"/>
                <w:bCs/>
                <w:sz w:val="24"/>
              </w:rPr>
            </w:pPr>
          </w:p>
          <w:p w:rsidR="00A811D5" w:rsidRPr="005665CA" w:rsidRDefault="00A811D5" w:rsidP="005665CA">
            <w:pPr>
              <w:jc w:val="both"/>
              <w:rPr>
                <w:rFonts w:ascii="Arial" w:hAnsi="Arial" w:cs="Arial"/>
                <w:sz w:val="24"/>
              </w:rPr>
            </w:pPr>
            <w:r w:rsidRPr="005665CA">
              <w:rPr>
                <w:rFonts w:ascii="Arial" w:hAnsi="新細明體" w:cs="Arial" w:hint="eastAsia"/>
                <w:bCs/>
                <w:sz w:val="24"/>
              </w:rPr>
              <w:t>使用全國法規資料庫查詢相關法條</w:t>
            </w:r>
          </w:p>
        </w:tc>
        <w:tc>
          <w:tcPr>
            <w:tcW w:w="490" w:type="dxa"/>
            <w:tcBorders>
              <w:bottom w:val="double" w:sz="4" w:space="0" w:color="auto"/>
            </w:tcBorders>
            <w:vAlign w:val="center"/>
          </w:tcPr>
          <w:p w:rsidR="00A811D5" w:rsidRPr="005665CA" w:rsidRDefault="00A811D5" w:rsidP="005665CA">
            <w:pPr>
              <w:jc w:val="both"/>
              <w:rPr>
                <w:rFonts w:ascii="Arial" w:hAnsi="Arial" w:cs="Arial"/>
                <w:sz w:val="24"/>
              </w:rPr>
            </w:pPr>
          </w:p>
        </w:tc>
      </w:tr>
      <w:tr w:rsidR="00A811D5" w:rsidRPr="005665CA" w:rsidTr="005665CA">
        <w:tblPrEx>
          <w:tblCellMar>
            <w:left w:w="108" w:type="dxa"/>
            <w:right w:w="108" w:type="dxa"/>
          </w:tblCellMar>
        </w:tblPrEx>
        <w:trPr>
          <w:trHeight w:val="317"/>
        </w:trPr>
        <w:tc>
          <w:tcPr>
            <w:tcW w:w="10490" w:type="dxa"/>
            <w:gridSpan w:val="11"/>
            <w:tcBorders>
              <w:top w:val="double" w:sz="4" w:space="0" w:color="auto"/>
            </w:tcBorders>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lastRenderedPageBreak/>
              <w:t>教學評量</w:t>
            </w:r>
          </w:p>
        </w:tc>
      </w:tr>
      <w:tr w:rsidR="00A811D5" w:rsidRPr="005665CA" w:rsidTr="005665CA">
        <w:tblPrEx>
          <w:tblCellMar>
            <w:left w:w="108" w:type="dxa"/>
            <w:right w:w="108" w:type="dxa"/>
          </w:tblCellMar>
        </w:tblPrEx>
        <w:trPr>
          <w:trHeight w:val="486"/>
        </w:trPr>
        <w:tc>
          <w:tcPr>
            <w:tcW w:w="10490" w:type="dxa"/>
            <w:gridSpan w:val="11"/>
            <w:vAlign w:val="center"/>
          </w:tcPr>
          <w:p w:rsidR="00A811D5" w:rsidRPr="005665CA" w:rsidRDefault="00A811D5" w:rsidP="005665CA">
            <w:pPr>
              <w:numPr>
                <w:ilvl w:val="1"/>
                <w:numId w:val="2"/>
              </w:numPr>
              <w:tabs>
                <w:tab w:val="clear" w:pos="1406"/>
                <w:tab w:val="num" w:pos="437"/>
              </w:tabs>
              <w:snapToGrid w:val="0"/>
              <w:ind w:left="437" w:hanging="540"/>
              <w:jc w:val="both"/>
              <w:rPr>
                <w:rFonts w:ascii="Arial" w:hAnsi="Arial" w:cs="Arial"/>
                <w:color w:val="000000"/>
                <w:sz w:val="24"/>
              </w:rPr>
            </w:pPr>
            <w:r w:rsidRPr="005665CA">
              <w:rPr>
                <w:rFonts w:ascii="Arial" w:hAnsi="新細明體" w:cs="Arial" w:hint="eastAsia"/>
                <w:color w:val="000000"/>
                <w:sz w:val="24"/>
              </w:rPr>
              <w:t>課堂參與</w:t>
            </w:r>
            <w:r w:rsidRPr="005665CA">
              <w:rPr>
                <w:rFonts w:ascii="Arial" w:hAnsi="Arial" w:cs="Arial"/>
                <w:color w:val="000000"/>
                <w:sz w:val="24"/>
              </w:rPr>
              <w:t xml:space="preserve"> (25%)</w:t>
            </w:r>
            <w:r w:rsidRPr="005665CA">
              <w:rPr>
                <w:rFonts w:ascii="Arial" w:hAnsi="新細明體" w:cs="Arial" w:hint="eastAsia"/>
                <w:color w:val="000000"/>
                <w:sz w:val="24"/>
              </w:rPr>
              <w:t>：</w:t>
            </w:r>
            <w:r w:rsidR="004A4DC6">
              <w:rPr>
                <w:rFonts w:ascii="Arial" w:hAnsi="新細明體" w:cs="Arial" w:hint="eastAsia"/>
                <w:color w:val="000000"/>
                <w:sz w:val="24"/>
              </w:rPr>
              <w:t>由教師</w:t>
            </w:r>
            <w:r w:rsidRPr="005665CA">
              <w:rPr>
                <w:rFonts w:ascii="Arial" w:hAnsi="新細明體" w:cs="Arial" w:hint="eastAsia"/>
                <w:color w:val="000000"/>
                <w:sz w:val="24"/>
              </w:rPr>
              <w:t>依據學生個人在課堂上注意力集中程度、發言踴躍程度、答題正確度以及活動參與度評分。</w:t>
            </w:r>
          </w:p>
          <w:p w:rsidR="00A811D5" w:rsidRPr="005665CA" w:rsidRDefault="00A811D5" w:rsidP="005665CA">
            <w:pPr>
              <w:numPr>
                <w:ilvl w:val="1"/>
                <w:numId w:val="2"/>
              </w:numPr>
              <w:tabs>
                <w:tab w:val="clear" w:pos="1406"/>
                <w:tab w:val="num" w:pos="437"/>
              </w:tabs>
              <w:snapToGrid w:val="0"/>
              <w:ind w:left="437" w:hanging="540"/>
              <w:jc w:val="both"/>
              <w:rPr>
                <w:rFonts w:ascii="Arial" w:hAnsi="Arial" w:cs="Arial"/>
                <w:color w:val="000000"/>
                <w:sz w:val="24"/>
              </w:rPr>
            </w:pPr>
            <w:r w:rsidRPr="005665CA">
              <w:rPr>
                <w:rFonts w:ascii="Arial" w:hAnsi="新細明體" w:cs="Arial" w:hint="eastAsia"/>
                <w:color w:val="000000"/>
                <w:sz w:val="24"/>
              </w:rPr>
              <w:t>學習單</w:t>
            </w:r>
            <w:r w:rsidRPr="005665CA">
              <w:rPr>
                <w:rFonts w:ascii="Arial" w:hAnsi="Arial" w:cs="Arial"/>
                <w:color w:val="000000"/>
                <w:sz w:val="24"/>
              </w:rPr>
              <w:t>(30%)</w:t>
            </w:r>
            <w:r w:rsidRPr="005665CA">
              <w:rPr>
                <w:rFonts w:ascii="Arial" w:hAnsi="新細明體" w:cs="Arial" w:hint="eastAsia"/>
                <w:color w:val="000000"/>
                <w:sz w:val="24"/>
              </w:rPr>
              <w:t>：回收學習單，依照學生的完成度與正確度評分。</w:t>
            </w:r>
          </w:p>
          <w:p w:rsidR="00A811D5" w:rsidRPr="005665CA" w:rsidRDefault="00A811D5" w:rsidP="005665CA">
            <w:pPr>
              <w:numPr>
                <w:ilvl w:val="1"/>
                <w:numId w:val="2"/>
              </w:numPr>
              <w:tabs>
                <w:tab w:val="clear" w:pos="1406"/>
                <w:tab w:val="num" w:pos="437"/>
              </w:tabs>
              <w:snapToGrid w:val="0"/>
              <w:ind w:left="437" w:hanging="540"/>
              <w:jc w:val="both"/>
              <w:rPr>
                <w:rFonts w:ascii="Arial" w:hAnsi="Arial" w:cs="Arial"/>
                <w:color w:val="000000"/>
                <w:sz w:val="24"/>
              </w:rPr>
            </w:pPr>
            <w:r w:rsidRPr="005665CA">
              <w:rPr>
                <w:rFonts w:ascii="Arial" w:hAnsi="新細明體" w:cs="Arial" w:hint="eastAsia"/>
                <w:color w:val="000000"/>
                <w:sz w:val="24"/>
              </w:rPr>
              <w:t>評量單</w:t>
            </w:r>
            <w:r w:rsidRPr="005665CA">
              <w:rPr>
                <w:rFonts w:ascii="Arial" w:hAnsi="Arial" w:cs="Arial"/>
                <w:color w:val="000000"/>
                <w:sz w:val="24"/>
              </w:rPr>
              <w:t>(25%)</w:t>
            </w:r>
            <w:r w:rsidRPr="005665CA">
              <w:rPr>
                <w:rFonts w:ascii="Arial" w:hAnsi="新細明體" w:cs="Arial" w:hint="eastAsia"/>
                <w:color w:val="000000"/>
                <w:sz w:val="24"/>
              </w:rPr>
              <w:t>：課後測驗。</w:t>
            </w:r>
          </w:p>
          <w:p w:rsidR="00A811D5" w:rsidRPr="005665CA" w:rsidRDefault="00A811D5" w:rsidP="005665CA">
            <w:pPr>
              <w:numPr>
                <w:ilvl w:val="1"/>
                <w:numId w:val="2"/>
              </w:numPr>
              <w:tabs>
                <w:tab w:val="clear" w:pos="1406"/>
                <w:tab w:val="num" w:pos="437"/>
              </w:tabs>
              <w:snapToGrid w:val="0"/>
              <w:ind w:left="437" w:hanging="540"/>
              <w:jc w:val="both"/>
              <w:rPr>
                <w:rFonts w:ascii="Arial" w:hAnsi="Arial" w:cs="Arial"/>
                <w:color w:val="000000"/>
                <w:sz w:val="24"/>
              </w:rPr>
            </w:pPr>
            <w:r w:rsidRPr="005665CA">
              <w:rPr>
                <w:rFonts w:ascii="Arial" w:hAnsi="新細明體" w:cs="Arial" w:hint="eastAsia"/>
                <w:color w:val="000000"/>
                <w:sz w:val="24"/>
              </w:rPr>
              <w:t>學生間互評與自我評量</w:t>
            </w:r>
            <w:r w:rsidRPr="005665CA">
              <w:rPr>
                <w:rFonts w:ascii="Arial" w:hAnsi="Arial" w:cs="Arial"/>
                <w:color w:val="000000"/>
                <w:sz w:val="24"/>
              </w:rPr>
              <w:t>(</w:t>
            </w:r>
            <w:r w:rsidRPr="005665CA">
              <w:rPr>
                <w:rFonts w:ascii="Arial" w:hAnsi="新細明體" w:cs="Arial" w:hint="eastAsia"/>
                <w:color w:val="000000"/>
                <w:sz w:val="24"/>
              </w:rPr>
              <w:t>各</w:t>
            </w:r>
            <w:r w:rsidRPr="005665CA">
              <w:rPr>
                <w:rFonts w:ascii="Arial" w:hAnsi="Arial" w:cs="Arial"/>
                <w:color w:val="000000"/>
                <w:sz w:val="24"/>
              </w:rPr>
              <w:t>10%)</w:t>
            </w:r>
            <w:r w:rsidRPr="005665CA">
              <w:rPr>
                <w:rFonts w:ascii="Arial" w:hAnsi="新細明體" w:cs="Arial" w:hint="eastAsia"/>
                <w:color w:val="000000"/>
                <w:sz w:val="24"/>
              </w:rPr>
              <w:t>：學生互評和自評。</w:t>
            </w:r>
          </w:p>
        </w:tc>
      </w:tr>
      <w:tr w:rsidR="00A811D5" w:rsidRPr="005665CA" w:rsidTr="005665CA">
        <w:tblPrEx>
          <w:tblCellMar>
            <w:left w:w="108" w:type="dxa"/>
            <w:right w:w="108" w:type="dxa"/>
          </w:tblCellMar>
        </w:tblPrEx>
        <w:trPr>
          <w:trHeight w:val="57"/>
        </w:trPr>
        <w:tc>
          <w:tcPr>
            <w:tcW w:w="10490" w:type="dxa"/>
            <w:gridSpan w:val="11"/>
            <w:tcBorders>
              <w:top w:val="double" w:sz="4" w:space="0" w:color="auto"/>
              <w:bottom w:val="dotted" w:sz="4" w:space="0" w:color="auto"/>
            </w:tcBorders>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未來推廣規劃</w:t>
            </w:r>
          </w:p>
        </w:tc>
      </w:tr>
      <w:tr w:rsidR="00A811D5" w:rsidRPr="005665CA" w:rsidTr="005665CA">
        <w:tblPrEx>
          <w:tblCellMar>
            <w:left w:w="108" w:type="dxa"/>
            <w:right w:w="108" w:type="dxa"/>
          </w:tblCellMar>
        </w:tblPrEx>
        <w:trPr>
          <w:trHeight w:val="520"/>
        </w:trPr>
        <w:tc>
          <w:tcPr>
            <w:tcW w:w="10490" w:type="dxa"/>
            <w:gridSpan w:val="11"/>
            <w:tcBorders>
              <w:bottom w:val="dotted" w:sz="4" w:space="0" w:color="auto"/>
            </w:tcBorders>
            <w:vAlign w:val="center"/>
          </w:tcPr>
          <w:p w:rsidR="00A811D5" w:rsidRPr="005665CA" w:rsidRDefault="00A811D5" w:rsidP="005665CA">
            <w:pPr>
              <w:numPr>
                <w:ilvl w:val="0"/>
                <w:numId w:val="4"/>
              </w:numPr>
              <w:jc w:val="both"/>
              <w:rPr>
                <w:rFonts w:ascii="Arial" w:hAnsi="Arial" w:cs="Arial"/>
                <w:sz w:val="24"/>
              </w:rPr>
            </w:pPr>
            <w:r w:rsidRPr="005665CA">
              <w:rPr>
                <w:rFonts w:ascii="Arial" w:hAnsi="新細明體" w:cs="Arial" w:hint="eastAsia"/>
                <w:sz w:val="24"/>
              </w:rPr>
              <w:lastRenderedPageBreak/>
              <w:t>國民中學公民科八年級二下的課程主題為「法律與生活」，可以由公民教師與資訊教師協同教學，教導學生使用並了解全國法規資料庫的使用方式</w:t>
            </w:r>
            <w:bookmarkStart w:id="0" w:name="_GoBack"/>
            <w:bookmarkEnd w:id="0"/>
            <w:r w:rsidRPr="005665CA">
              <w:rPr>
                <w:rFonts w:ascii="Arial" w:hAnsi="新細明體" w:cs="Arial" w:hint="eastAsia"/>
                <w:sz w:val="24"/>
              </w:rPr>
              <w:t>，將課程與生活作結合。</w:t>
            </w:r>
          </w:p>
          <w:p w:rsidR="00A811D5" w:rsidRPr="005665CA" w:rsidRDefault="00A811D5" w:rsidP="005665CA">
            <w:pPr>
              <w:numPr>
                <w:ilvl w:val="0"/>
                <w:numId w:val="4"/>
              </w:numPr>
              <w:jc w:val="both"/>
              <w:rPr>
                <w:rFonts w:ascii="Arial" w:hAnsi="Arial" w:cs="Arial"/>
                <w:sz w:val="24"/>
              </w:rPr>
            </w:pPr>
            <w:r w:rsidRPr="005665CA">
              <w:rPr>
                <w:rFonts w:ascii="Arial" w:hAnsi="新細明體" w:cs="Arial" w:hint="eastAsia"/>
                <w:sz w:val="24"/>
              </w:rPr>
              <w:t>在校內舉辦「法規知識王網路闖關競賽」的校內預賽，藉由競賽的方式，讓學生熟練「全國法規資料庫」的使用方式，並依學生表現擇優給予獎勵。優勝團隊並可代表學校參加「法規知識王網路闖關競賽」。</w:t>
            </w:r>
          </w:p>
          <w:p w:rsidR="00A811D5" w:rsidRPr="005665CA" w:rsidRDefault="00A811D5" w:rsidP="005665CA">
            <w:pPr>
              <w:numPr>
                <w:ilvl w:val="0"/>
                <w:numId w:val="4"/>
              </w:numPr>
              <w:jc w:val="both"/>
              <w:rPr>
                <w:rFonts w:ascii="Arial" w:hAnsi="Arial" w:cs="Arial"/>
                <w:sz w:val="24"/>
              </w:rPr>
            </w:pPr>
            <w:r w:rsidRPr="005665CA">
              <w:rPr>
                <w:rFonts w:ascii="Arial" w:hAnsi="新細明體" w:cs="Arial" w:hint="eastAsia"/>
                <w:sz w:val="24"/>
              </w:rPr>
              <w:t>配合「友善校園週」，藉由新聞報導、行動劇或是廣播劇，向全校師生推廣防毒、反毒的概念。</w:t>
            </w:r>
          </w:p>
          <w:p w:rsidR="00A811D5" w:rsidRPr="005665CA" w:rsidRDefault="00A811D5" w:rsidP="005665CA">
            <w:pPr>
              <w:numPr>
                <w:ilvl w:val="0"/>
                <w:numId w:val="4"/>
              </w:numPr>
              <w:jc w:val="both"/>
              <w:rPr>
                <w:rFonts w:ascii="Arial" w:hAnsi="Arial" w:cs="Arial"/>
                <w:sz w:val="24"/>
              </w:rPr>
            </w:pPr>
            <w:r w:rsidRPr="005665CA">
              <w:rPr>
                <w:rFonts w:ascii="Arial" w:hAnsi="新細明體" w:cs="Arial" w:hint="eastAsia"/>
                <w:sz w:val="24"/>
              </w:rPr>
              <w:t>舉辦「反毒週」，</w:t>
            </w:r>
            <w:r>
              <w:rPr>
                <w:rFonts w:ascii="Arial" w:hAnsi="新細明體" w:cs="Arial" w:hint="eastAsia"/>
                <w:sz w:val="24"/>
              </w:rPr>
              <w:t>舉辦反毒電影欣賞，並結合</w:t>
            </w:r>
            <w:r w:rsidRPr="005665CA">
              <w:rPr>
                <w:rFonts w:ascii="Arial" w:hAnsi="新細明體" w:cs="Arial" w:hint="eastAsia"/>
                <w:sz w:val="24"/>
              </w:rPr>
              <w:t>辦理班級短劇競賽、作文比賽、海報比賽以及漫畫比賽，表現優異的學生給予獎賞，配合校內獎勵制度，鼓勵學生。</w:t>
            </w:r>
          </w:p>
          <w:p w:rsidR="00A811D5" w:rsidRPr="005665CA" w:rsidRDefault="00A811D5" w:rsidP="0001020C">
            <w:pPr>
              <w:numPr>
                <w:ilvl w:val="0"/>
                <w:numId w:val="4"/>
              </w:numPr>
              <w:jc w:val="both"/>
              <w:rPr>
                <w:rFonts w:ascii="Arial" w:hAnsi="Arial" w:cs="Arial"/>
                <w:sz w:val="24"/>
              </w:rPr>
            </w:pPr>
            <w:r w:rsidRPr="005665CA">
              <w:rPr>
                <w:rFonts w:ascii="Arial" w:hAnsi="新細明體" w:cs="Arial" w:hint="eastAsia"/>
                <w:sz w:val="24"/>
              </w:rPr>
              <w:t>在班親會時，向家長宣導</w:t>
            </w:r>
            <w:r>
              <w:rPr>
                <w:rFonts w:ascii="Arial" w:hAnsi="新細明體" w:cs="Arial" w:hint="eastAsia"/>
                <w:sz w:val="24"/>
              </w:rPr>
              <w:t>了解</w:t>
            </w:r>
            <w:r w:rsidRPr="005665CA">
              <w:rPr>
                <w:rFonts w:ascii="Arial" w:hAnsi="新細明體" w:cs="Arial" w:hint="eastAsia"/>
                <w:sz w:val="24"/>
              </w:rPr>
              <w:t>孩子的交友情況以及</w:t>
            </w:r>
            <w:r>
              <w:rPr>
                <w:rFonts w:ascii="Arial" w:hAnsi="新細明體" w:cs="Arial" w:hint="eastAsia"/>
                <w:sz w:val="24"/>
              </w:rPr>
              <w:t>平常</w:t>
            </w:r>
            <w:r w:rsidRPr="005665CA">
              <w:rPr>
                <w:rFonts w:ascii="Arial" w:hAnsi="新細明體" w:cs="Arial" w:hint="eastAsia"/>
                <w:sz w:val="24"/>
              </w:rPr>
              <w:t>去處，</w:t>
            </w:r>
            <w:r>
              <w:rPr>
                <w:rFonts w:ascii="Arial" w:hAnsi="新細明體" w:cs="Arial" w:hint="eastAsia"/>
                <w:sz w:val="24"/>
              </w:rPr>
              <w:t>並告知吸食毒品會有的反應與症狀。希望家長多關心孩子、注意孩子行為表現，</w:t>
            </w:r>
            <w:r w:rsidRPr="005665CA">
              <w:rPr>
                <w:rFonts w:ascii="Arial" w:hAnsi="新細明體" w:cs="Arial" w:hint="eastAsia"/>
                <w:sz w:val="24"/>
              </w:rPr>
              <w:t>如果孩子行為有異，及早發現，以免釀成憾事。</w:t>
            </w:r>
          </w:p>
          <w:p w:rsidR="00A811D5" w:rsidRPr="005665CA" w:rsidRDefault="00A811D5" w:rsidP="005665CA">
            <w:pPr>
              <w:numPr>
                <w:ilvl w:val="0"/>
                <w:numId w:val="4"/>
              </w:numPr>
              <w:jc w:val="both"/>
              <w:rPr>
                <w:rFonts w:ascii="Arial" w:hAnsi="Arial" w:cs="Arial"/>
                <w:sz w:val="24"/>
              </w:rPr>
            </w:pPr>
            <w:r w:rsidRPr="005665CA">
              <w:rPr>
                <w:rFonts w:ascii="Arial" w:hAnsi="新細明體" w:cs="Arial" w:hint="eastAsia"/>
                <w:sz w:val="24"/>
              </w:rPr>
              <w:t>利用本校電子佈告欄及</w:t>
            </w:r>
            <w:r w:rsidRPr="005665CA">
              <w:rPr>
                <w:rFonts w:ascii="Arial" w:hAnsi="Arial" w:cs="Arial"/>
                <w:sz w:val="24"/>
              </w:rPr>
              <w:t>LED</w:t>
            </w:r>
            <w:r>
              <w:rPr>
                <w:rFonts w:ascii="Arial" w:hAnsi="新細明體" w:cs="Arial" w:hint="eastAsia"/>
                <w:sz w:val="24"/>
              </w:rPr>
              <w:t>看板，向社區民眾宣導反毒、防毒各項觀念</w:t>
            </w:r>
            <w:r w:rsidRPr="005665CA">
              <w:rPr>
                <w:rFonts w:ascii="Arial" w:hAnsi="新細明體" w:cs="Arial" w:hint="eastAsia"/>
                <w:sz w:val="24"/>
              </w:rPr>
              <w:t>，務必建立無毒家園。</w:t>
            </w:r>
          </w:p>
        </w:tc>
      </w:tr>
      <w:tr w:rsidR="00A811D5" w:rsidRPr="005665CA" w:rsidTr="005665CA">
        <w:tblPrEx>
          <w:tblCellMar>
            <w:left w:w="108" w:type="dxa"/>
            <w:right w:w="108" w:type="dxa"/>
          </w:tblCellMar>
        </w:tblPrEx>
        <w:trPr>
          <w:trHeight w:val="233"/>
        </w:trPr>
        <w:tc>
          <w:tcPr>
            <w:tcW w:w="10490" w:type="dxa"/>
            <w:gridSpan w:val="11"/>
            <w:tcBorders>
              <w:top w:val="double" w:sz="4" w:space="0" w:color="auto"/>
              <w:bottom w:val="dotted" w:sz="4" w:space="0" w:color="auto"/>
            </w:tcBorders>
            <w:vAlign w:val="center"/>
          </w:tcPr>
          <w:p w:rsidR="00A811D5" w:rsidRPr="005665CA" w:rsidRDefault="00A811D5" w:rsidP="005665CA">
            <w:pPr>
              <w:jc w:val="center"/>
              <w:rPr>
                <w:rFonts w:ascii="Arial" w:hAnsi="Arial" w:cs="Arial"/>
                <w:sz w:val="24"/>
              </w:rPr>
            </w:pPr>
            <w:r w:rsidRPr="005665CA">
              <w:rPr>
                <w:rFonts w:ascii="Arial" w:hAnsi="新細明體" w:cs="Arial" w:hint="eastAsia"/>
                <w:sz w:val="24"/>
              </w:rPr>
              <w:t>參考資料</w:t>
            </w:r>
          </w:p>
        </w:tc>
      </w:tr>
      <w:tr w:rsidR="00A811D5" w:rsidRPr="005665CA" w:rsidTr="005665CA">
        <w:tblPrEx>
          <w:tblCellMar>
            <w:left w:w="108" w:type="dxa"/>
            <w:right w:w="108" w:type="dxa"/>
          </w:tblCellMar>
        </w:tblPrEx>
        <w:trPr>
          <w:trHeight w:val="1124"/>
        </w:trPr>
        <w:tc>
          <w:tcPr>
            <w:tcW w:w="10490" w:type="dxa"/>
            <w:gridSpan w:val="11"/>
            <w:tcBorders>
              <w:bottom w:val="double" w:sz="4" w:space="0" w:color="auto"/>
            </w:tcBorders>
            <w:vAlign w:val="center"/>
          </w:tcPr>
          <w:p w:rsidR="00A811D5" w:rsidRPr="005665CA" w:rsidRDefault="00A811D5" w:rsidP="004A4DC6">
            <w:pPr>
              <w:numPr>
                <w:ilvl w:val="0"/>
                <w:numId w:val="3"/>
              </w:numPr>
              <w:adjustRightInd w:val="0"/>
              <w:snapToGrid w:val="0"/>
              <w:spacing w:beforeLines="50"/>
              <w:ind w:left="181" w:hanging="284"/>
              <w:jc w:val="both"/>
              <w:rPr>
                <w:rFonts w:ascii="Arial" w:hAnsi="Arial" w:cs="Arial"/>
                <w:sz w:val="24"/>
              </w:rPr>
            </w:pPr>
            <w:r w:rsidRPr="005665CA">
              <w:rPr>
                <w:rFonts w:ascii="Arial" w:hAnsi="新細明體" w:cs="Arial" w:hint="eastAsia"/>
                <w:sz w:val="24"/>
              </w:rPr>
              <w:t>全國法規資料庫，網址：</w:t>
            </w:r>
            <w:r w:rsidRPr="005665CA">
              <w:rPr>
                <w:rFonts w:ascii="Arial" w:hAnsi="Arial" w:cs="Arial"/>
                <w:sz w:val="24"/>
              </w:rPr>
              <w:t>http://law.moj.gov.tw</w:t>
            </w:r>
          </w:p>
          <w:p w:rsidR="00A811D5" w:rsidRDefault="00A811D5" w:rsidP="004A4DC6">
            <w:pPr>
              <w:numPr>
                <w:ilvl w:val="0"/>
                <w:numId w:val="3"/>
              </w:numPr>
              <w:adjustRightInd w:val="0"/>
              <w:snapToGrid w:val="0"/>
              <w:spacing w:beforeLines="50"/>
              <w:ind w:left="181" w:hanging="284"/>
              <w:jc w:val="both"/>
              <w:rPr>
                <w:rFonts w:ascii="Arial" w:hAnsi="Arial" w:cs="Arial"/>
                <w:sz w:val="24"/>
                <w:lang w:val="pt-BR"/>
              </w:rPr>
            </w:pPr>
            <w:r w:rsidRPr="005665CA">
              <w:rPr>
                <w:rFonts w:ascii="Arial" w:hAnsi="新細明體" w:cs="Arial" w:hint="eastAsia"/>
                <w:sz w:val="24"/>
              </w:rPr>
              <w:t>全國法規資料庫入口網站國中法治教育應用教材</w:t>
            </w:r>
            <w:r w:rsidRPr="005665CA">
              <w:rPr>
                <w:rFonts w:ascii="Arial" w:hAnsi="新細明體" w:cs="Arial" w:hint="eastAsia"/>
                <w:sz w:val="24"/>
                <w:lang w:val="pt-BR"/>
              </w:rPr>
              <w:t>，</w:t>
            </w:r>
            <w:r w:rsidRPr="005665CA">
              <w:rPr>
                <w:rFonts w:ascii="Arial" w:hAnsi="新細明體" w:cs="Arial" w:hint="eastAsia"/>
                <w:sz w:val="24"/>
              </w:rPr>
              <w:t>網址</w:t>
            </w:r>
            <w:r w:rsidRPr="005665CA">
              <w:rPr>
                <w:rFonts w:ascii="Arial" w:hAnsi="新細明體" w:cs="Arial" w:hint="eastAsia"/>
                <w:sz w:val="24"/>
                <w:lang w:val="pt-BR"/>
              </w:rPr>
              <w:t>：</w:t>
            </w:r>
            <w:r w:rsidRPr="005665CA">
              <w:rPr>
                <w:rFonts w:ascii="Arial" w:hAnsi="Arial" w:cs="Arial"/>
                <w:sz w:val="24"/>
                <w:lang w:val="pt-BR"/>
              </w:rPr>
              <w:t>http://law.moj.gov.tw/Digital/digital _show.aspx?id=34</w:t>
            </w:r>
          </w:p>
          <w:p w:rsidR="00A811D5" w:rsidRPr="005665CA" w:rsidRDefault="00A811D5" w:rsidP="004A4DC6">
            <w:pPr>
              <w:numPr>
                <w:ilvl w:val="0"/>
                <w:numId w:val="3"/>
              </w:numPr>
              <w:adjustRightInd w:val="0"/>
              <w:snapToGrid w:val="0"/>
              <w:spacing w:beforeLines="50"/>
              <w:ind w:left="181" w:hanging="284"/>
              <w:jc w:val="both"/>
              <w:rPr>
                <w:rFonts w:ascii="Arial" w:hAnsi="Arial" w:cs="Arial"/>
                <w:sz w:val="24"/>
                <w:lang w:val="pt-BR"/>
              </w:rPr>
            </w:pPr>
            <w:r w:rsidRPr="005665CA">
              <w:rPr>
                <w:rFonts w:ascii="Arial" w:hAnsi="新細明體" w:cs="Arial" w:hint="eastAsia"/>
                <w:sz w:val="24"/>
              </w:rPr>
              <w:t>無毒家園全球資訊網</w:t>
            </w:r>
            <w:r w:rsidRPr="0001020C">
              <w:rPr>
                <w:rFonts w:ascii="Arial" w:hAnsi="新細明體" w:cs="Arial" w:hint="eastAsia"/>
                <w:sz w:val="24"/>
                <w:lang w:val="pt-BR"/>
              </w:rPr>
              <w:t>，</w:t>
            </w:r>
            <w:r w:rsidRPr="005665CA">
              <w:rPr>
                <w:rFonts w:ascii="Arial" w:hAnsi="新細明體" w:cs="Arial" w:hint="eastAsia"/>
                <w:sz w:val="24"/>
              </w:rPr>
              <w:t>網址</w:t>
            </w:r>
            <w:r w:rsidRPr="0001020C">
              <w:rPr>
                <w:rFonts w:ascii="Arial" w:hAnsi="新細明體" w:cs="Arial" w:hint="eastAsia"/>
                <w:sz w:val="24"/>
                <w:lang w:val="pt-BR"/>
              </w:rPr>
              <w:t>：</w:t>
            </w:r>
            <w:r w:rsidRPr="0001020C">
              <w:rPr>
                <w:rFonts w:ascii="Arial" w:hAnsi="Arial" w:cs="Arial"/>
                <w:sz w:val="24"/>
                <w:lang w:val="pt-BR"/>
              </w:rPr>
              <w:t>http://refrain.moj.gov.tw/mp.asp?mp=1</w:t>
            </w:r>
          </w:p>
          <w:p w:rsidR="00A811D5" w:rsidRPr="005665CA" w:rsidRDefault="00A811D5" w:rsidP="004A4DC6">
            <w:pPr>
              <w:numPr>
                <w:ilvl w:val="0"/>
                <w:numId w:val="3"/>
              </w:numPr>
              <w:adjustRightInd w:val="0"/>
              <w:snapToGrid w:val="0"/>
              <w:spacing w:beforeLines="50"/>
              <w:ind w:left="181" w:hanging="284"/>
              <w:jc w:val="both"/>
              <w:rPr>
                <w:rFonts w:ascii="Arial" w:hAnsi="Arial" w:cs="Arial"/>
                <w:sz w:val="24"/>
                <w:lang w:val="pt-BR"/>
              </w:rPr>
            </w:pPr>
            <w:r w:rsidRPr="005665CA">
              <w:rPr>
                <w:rFonts w:ascii="Arial" w:hAnsi="新細明體" w:cs="Arial" w:hint="eastAsia"/>
                <w:sz w:val="24"/>
              </w:rPr>
              <w:t>吸毒販毒不可行篇</w:t>
            </w:r>
            <w:r w:rsidRPr="005665CA">
              <w:rPr>
                <w:rFonts w:ascii="Arial" w:hAnsi="新細明體" w:cs="Arial" w:hint="eastAsia"/>
                <w:sz w:val="24"/>
                <w:lang w:val="pt-BR"/>
              </w:rPr>
              <w:t>，</w:t>
            </w:r>
            <w:r w:rsidRPr="005665CA">
              <w:rPr>
                <w:rFonts w:ascii="Arial" w:hAnsi="新細明體" w:cs="Arial" w:hint="eastAsia"/>
                <w:sz w:val="24"/>
              </w:rPr>
              <w:t>網址</w:t>
            </w:r>
            <w:r w:rsidRPr="005665CA">
              <w:rPr>
                <w:rFonts w:ascii="Arial" w:hAnsi="新細明體" w:cs="Arial" w:hint="eastAsia"/>
                <w:sz w:val="24"/>
                <w:lang w:val="pt-BR"/>
              </w:rPr>
              <w:t>：</w:t>
            </w:r>
            <w:r w:rsidRPr="005665CA">
              <w:rPr>
                <w:rFonts w:ascii="Arial" w:hAnsi="Arial" w:cs="Arial"/>
                <w:sz w:val="24"/>
                <w:lang w:val="pt-BR"/>
              </w:rPr>
              <w:t>http://www.youtube.com/watch?v=_DRITY-EBts</w:t>
            </w:r>
          </w:p>
          <w:p w:rsidR="00A811D5" w:rsidRPr="005665CA" w:rsidRDefault="00A811D5" w:rsidP="004A4DC6">
            <w:pPr>
              <w:numPr>
                <w:ilvl w:val="0"/>
                <w:numId w:val="3"/>
              </w:numPr>
              <w:adjustRightInd w:val="0"/>
              <w:snapToGrid w:val="0"/>
              <w:spacing w:beforeLines="50"/>
              <w:ind w:left="181" w:hanging="284"/>
              <w:jc w:val="both"/>
              <w:rPr>
                <w:rFonts w:ascii="Arial" w:hAnsi="Arial" w:cs="Arial"/>
                <w:sz w:val="24"/>
                <w:lang w:val="pt-BR"/>
              </w:rPr>
            </w:pPr>
            <w:r w:rsidRPr="005665CA">
              <w:rPr>
                <w:rFonts w:ascii="Arial" w:hAnsi="新細明體" w:cs="Arial" w:hint="eastAsia"/>
                <w:sz w:val="24"/>
              </w:rPr>
              <w:t>幸運草</w:t>
            </w:r>
            <w:r w:rsidRPr="005665CA">
              <w:rPr>
                <w:rFonts w:ascii="Arial" w:hAnsi="新細明體" w:cs="Arial" w:hint="eastAsia"/>
                <w:sz w:val="24"/>
                <w:lang w:val="pt-BR"/>
              </w:rPr>
              <w:t>，</w:t>
            </w:r>
            <w:r w:rsidRPr="005665CA">
              <w:rPr>
                <w:rFonts w:ascii="Arial" w:hAnsi="新細明體" w:cs="Arial" w:hint="eastAsia"/>
                <w:sz w:val="24"/>
              </w:rPr>
              <w:t>網址</w:t>
            </w:r>
            <w:r w:rsidRPr="005665CA">
              <w:rPr>
                <w:rFonts w:ascii="Arial" w:hAnsi="新細明體" w:cs="Arial" w:hint="eastAsia"/>
                <w:sz w:val="24"/>
                <w:lang w:val="pt-BR"/>
              </w:rPr>
              <w:t>：</w:t>
            </w:r>
            <w:r w:rsidRPr="005665CA">
              <w:rPr>
                <w:rFonts w:ascii="Arial" w:hAnsi="Arial" w:cs="Arial"/>
                <w:sz w:val="24"/>
                <w:lang w:val="pt-BR"/>
              </w:rPr>
              <w:t>http://www.youtube.com/watch?v=AcfLXI</w:t>
            </w: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lang w:val="pt-BR"/>
                </w:rPr>
                <w:t>88l</w:t>
              </w:r>
            </w:smartTag>
            <w:r w:rsidRPr="005665CA">
              <w:rPr>
                <w:rFonts w:ascii="Arial" w:hAnsi="Arial" w:cs="Arial"/>
                <w:sz w:val="24"/>
                <w:lang w:val="pt-BR"/>
              </w:rPr>
              <w:t>G0</w:t>
            </w:r>
          </w:p>
          <w:p w:rsidR="00A811D5" w:rsidRPr="005665CA" w:rsidRDefault="00A811D5" w:rsidP="004A4DC6">
            <w:pPr>
              <w:numPr>
                <w:ilvl w:val="0"/>
                <w:numId w:val="3"/>
              </w:numPr>
              <w:adjustRightInd w:val="0"/>
              <w:snapToGrid w:val="0"/>
              <w:spacing w:beforeLines="50"/>
              <w:ind w:left="181" w:hanging="284"/>
              <w:jc w:val="both"/>
              <w:rPr>
                <w:rFonts w:ascii="Arial" w:hAnsi="Arial" w:cs="Arial"/>
                <w:sz w:val="24"/>
              </w:rPr>
            </w:pPr>
            <w:r w:rsidRPr="005665CA">
              <w:rPr>
                <w:rFonts w:ascii="Arial" w:hAnsi="新細明體" w:cs="Arial" w:hint="eastAsia"/>
                <w:sz w:val="24"/>
              </w:rPr>
              <w:t>青少年暑假瘋吸毒</w:t>
            </w:r>
            <w:r w:rsidRPr="005665CA">
              <w:rPr>
                <w:rFonts w:ascii="Arial" w:hAnsi="Arial" w:cs="Arial"/>
                <w:sz w:val="24"/>
              </w:rPr>
              <w:t xml:space="preserve"> </w:t>
            </w:r>
            <w:r w:rsidRPr="005665CA">
              <w:rPr>
                <w:rFonts w:ascii="Arial" w:hAnsi="新細明體" w:cs="Arial" w:hint="eastAsia"/>
                <w:sz w:val="24"/>
              </w:rPr>
              <w:t>全國查獲</w:t>
            </w:r>
            <w:r w:rsidRPr="005665CA">
              <w:rPr>
                <w:rFonts w:ascii="Arial" w:hAnsi="Arial" w:cs="Arial"/>
                <w:sz w:val="24"/>
              </w:rPr>
              <w:t>71</w:t>
            </w:r>
            <w:r w:rsidRPr="005665CA">
              <w:rPr>
                <w:rFonts w:ascii="Arial" w:hAnsi="新細明體" w:cs="Arial" w:hint="eastAsia"/>
                <w:sz w:val="24"/>
              </w:rPr>
              <w:t>件</w:t>
            </w:r>
            <w:r w:rsidRPr="005665CA">
              <w:rPr>
                <w:rFonts w:ascii="Arial" w:hAnsi="Arial" w:cs="Arial"/>
                <w:sz w:val="24"/>
              </w:rPr>
              <w:t>110</w:t>
            </w:r>
            <w:r w:rsidRPr="005665CA">
              <w:rPr>
                <w:rFonts w:ascii="Arial" w:hAnsi="新細明體" w:cs="Arial" w:hint="eastAsia"/>
                <w:sz w:val="24"/>
              </w:rPr>
              <w:t>人，網址：</w:t>
            </w:r>
            <w:r w:rsidRPr="005665CA">
              <w:rPr>
                <w:rFonts w:ascii="Arial" w:hAnsi="Arial" w:cs="Arial"/>
                <w:sz w:val="24"/>
              </w:rPr>
              <w:t>http://www.appledaily.com.tw/realtimenews/</w:t>
            </w:r>
            <w:r>
              <w:rPr>
                <w:rFonts w:ascii="Arial" w:hAnsi="Arial" w:cs="Arial"/>
                <w:sz w:val="24"/>
              </w:rPr>
              <w:t xml:space="preserve"> </w:t>
            </w:r>
            <w:r w:rsidRPr="005665CA">
              <w:rPr>
                <w:rFonts w:ascii="Arial" w:hAnsi="Arial" w:cs="Arial"/>
                <w:sz w:val="24"/>
              </w:rPr>
              <w:t>article/new/20130818/244495/</w:t>
            </w:r>
          </w:p>
          <w:p w:rsidR="00A811D5" w:rsidRPr="005665CA" w:rsidRDefault="00A811D5" w:rsidP="004A4DC6">
            <w:pPr>
              <w:numPr>
                <w:ilvl w:val="0"/>
                <w:numId w:val="3"/>
              </w:numPr>
              <w:adjustRightInd w:val="0"/>
              <w:snapToGrid w:val="0"/>
              <w:spacing w:beforeLines="50"/>
              <w:ind w:left="181" w:hanging="284"/>
              <w:jc w:val="both"/>
              <w:rPr>
                <w:rFonts w:ascii="Arial" w:hAnsi="Arial" w:cs="Arial"/>
                <w:color w:val="3F3F41"/>
                <w:sz w:val="24"/>
              </w:rPr>
            </w:pPr>
            <w:r w:rsidRPr="005665CA">
              <w:rPr>
                <w:rFonts w:ascii="Arial" w:hAnsi="新細明體" w:cs="Arial" w:hint="eastAsia"/>
                <w:color w:val="3F3F41"/>
                <w:sz w:val="24"/>
              </w:rPr>
              <w:t>兄弟檔約友旅館吸毒　臭味飄出遭逮，網址：</w:t>
            </w:r>
            <w:r w:rsidRPr="002711E3">
              <w:rPr>
                <w:rFonts w:ascii="Arial" w:hAnsi="Arial" w:cs="Arial"/>
                <w:sz w:val="24"/>
              </w:rPr>
              <w:t>http://www.appledaily.com.tw/realtimenews/article/</w:t>
            </w:r>
            <w:r>
              <w:rPr>
                <w:rFonts w:ascii="Arial" w:hAnsi="Arial" w:cs="Arial"/>
                <w:sz w:val="24"/>
              </w:rPr>
              <w:t xml:space="preserve"> </w:t>
            </w:r>
            <w:r w:rsidRPr="005665CA">
              <w:rPr>
                <w:rFonts w:ascii="Arial" w:hAnsi="Arial" w:cs="Arial"/>
                <w:sz w:val="24"/>
              </w:rPr>
              <w:t>local/20130830/251025/applesearch/%E5%85%84%E5%BC%</w:t>
            </w: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9F</w:t>
              </w:r>
            </w:smartTag>
            <w:r w:rsidRPr="005665CA">
              <w:rPr>
                <w:rFonts w:ascii="Arial" w:hAnsi="Arial" w:cs="Arial"/>
                <w:sz w:val="24"/>
              </w:rPr>
              <w:t>%E6%AA%94%E7%B4%84%E5%</w:t>
            </w:r>
            <w:smartTag w:uri="urn:schemas-microsoft-com:office:smarttags" w:element="chmetcnv">
              <w:smartTagPr>
                <w:attr w:name="UnitName" w:val="F"/>
                <w:attr w:name="SourceValue" w:val="8"/>
                <w:attr w:name="HasSpace" w:val="False"/>
                <w:attr w:name="Negative" w:val="False"/>
                <w:attr w:name="NumberType" w:val="1"/>
                <w:attr w:name="TCSC" w:val="0"/>
              </w:smartTagPr>
              <w:r w:rsidRPr="005665CA">
                <w:rPr>
                  <w:rFonts w:ascii="Arial" w:hAnsi="Arial" w:cs="Arial"/>
                  <w:sz w:val="24"/>
                </w:rPr>
                <w:t>8F</w:t>
              </w:r>
            </w:smartTag>
            <w:r w:rsidRPr="005665CA">
              <w:rPr>
                <w:rFonts w:ascii="Arial" w:hAnsi="Arial" w:cs="Arial"/>
                <w:sz w:val="24"/>
              </w:rPr>
              <w:t>%8B%E6%97%85%E9%A4%A8%E5%90%B8%E6%AF%92%E3%80%80%E8%87%AD%E5%91%B3%E9%A3%84%E5%87%BA%E9%81%AD%E9%80%AE</w:t>
            </w:r>
          </w:p>
          <w:p w:rsidR="00A811D5" w:rsidRPr="005665CA" w:rsidRDefault="00A811D5" w:rsidP="004A4DC6">
            <w:pPr>
              <w:numPr>
                <w:ilvl w:val="0"/>
                <w:numId w:val="3"/>
              </w:numPr>
              <w:shd w:val="clear" w:color="auto" w:fill="FFFFFF"/>
              <w:adjustRightInd w:val="0"/>
              <w:snapToGrid w:val="0"/>
              <w:spacing w:beforeLines="50"/>
              <w:ind w:left="181" w:hanging="284"/>
              <w:jc w:val="both"/>
              <w:rPr>
                <w:rFonts w:ascii="Arial" w:hAnsi="Arial" w:cs="Arial"/>
                <w:color w:val="000000"/>
                <w:sz w:val="24"/>
              </w:rPr>
            </w:pPr>
            <w:r w:rsidRPr="005665CA">
              <w:rPr>
                <w:rFonts w:ascii="Arial" w:hAnsi="新細明體" w:cs="Arial" w:hint="eastAsia"/>
                <w:color w:val="000000"/>
                <w:sz w:val="24"/>
              </w:rPr>
              <w:t>曝光明星吸毒前後恐怖對比照片，網址：</w:t>
            </w:r>
            <w:r w:rsidRPr="005665CA">
              <w:rPr>
                <w:rFonts w:ascii="Arial" w:hAnsi="Arial" w:cs="Arial"/>
                <w:sz w:val="24"/>
              </w:rPr>
              <w:t>http://gate.sinovision.net:82/gate/big5/news.sinovision.</w:t>
            </w:r>
            <w:r>
              <w:rPr>
                <w:rFonts w:ascii="Arial" w:hAnsi="Arial" w:cs="Arial"/>
                <w:sz w:val="24"/>
              </w:rPr>
              <w:t xml:space="preserve"> </w:t>
            </w:r>
            <w:r w:rsidRPr="005665CA">
              <w:rPr>
                <w:rFonts w:ascii="Arial" w:hAnsi="Arial" w:cs="Arial"/>
                <w:sz w:val="24"/>
              </w:rPr>
              <w:t>net/portal.php? mod=view&amp;aid=169137</w:t>
            </w:r>
          </w:p>
          <w:p w:rsidR="00A811D5" w:rsidRDefault="00A811D5" w:rsidP="004A4DC6">
            <w:pPr>
              <w:numPr>
                <w:ilvl w:val="0"/>
                <w:numId w:val="3"/>
              </w:numPr>
              <w:adjustRightInd w:val="0"/>
              <w:snapToGrid w:val="0"/>
              <w:spacing w:beforeLines="50"/>
              <w:ind w:left="181" w:hanging="284"/>
              <w:jc w:val="both"/>
              <w:rPr>
                <w:rFonts w:ascii="Arial" w:hAnsi="Arial" w:cs="Arial"/>
                <w:sz w:val="24"/>
              </w:rPr>
            </w:pPr>
            <w:r w:rsidRPr="005665CA">
              <w:rPr>
                <w:rFonts w:ascii="Arial" w:hAnsi="新細明體" w:cs="Arial" w:hint="eastAsia"/>
                <w:color w:val="3F3F41"/>
                <w:sz w:val="24"/>
              </w:rPr>
              <w:t>吸毒前後的震撼變化，網址：</w:t>
            </w:r>
            <w:r w:rsidRPr="0001020C">
              <w:rPr>
                <w:rFonts w:ascii="Arial" w:hAnsi="Arial" w:cs="Arial"/>
                <w:sz w:val="24"/>
              </w:rPr>
              <w:t>http://forum.u-car.com.tw/thread.asp?forumid=178510</w:t>
            </w:r>
          </w:p>
          <w:p w:rsidR="00A811D5" w:rsidRPr="0001020C" w:rsidRDefault="00A811D5" w:rsidP="004A4DC6">
            <w:pPr>
              <w:adjustRightInd w:val="0"/>
              <w:snapToGrid w:val="0"/>
              <w:spacing w:beforeLines="50"/>
              <w:ind w:left="-103"/>
              <w:jc w:val="both"/>
              <w:rPr>
                <w:rFonts w:ascii="Arial" w:hAnsi="Arial" w:cs="Arial"/>
                <w:sz w:val="24"/>
              </w:rPr>
            </w:pPr>
          </w:p>
        </w:tc>
      </w:tr>
      <w:tr w:rsidR="00A811D5" w:rsidRPr="005665CA" w:rsidTr="005665CA">
        <w:tblPrEx>
          <w:tblCellMar>
            <w:left w:w="108" w:type="dxa"/>
            <w:right w:w="108" w:type="dxa"/>
          </w:tblCellMar>
        </w:tblPrEx>
        <w:trPr>
          <w:trHeight w:val="111"/>
        </w:trPr>
        <w:tc>
          <w:tcPr>
            <w:tcW w:w="10490" w:type="dxa"/>
            <w:gridSpan w:val="11"/>
            <w:tcBorders>
              <w:top w:val="double" w:sz="4" w:space="0" w:color="auto"/>
            </w:tcBorders>
            <w:vAlign w:val="center"/>
          </w:tcPr>
          <w:p w:rsidR="00A811D5" w:rsidRPr="005665CA" w:rsidRDefault="00A811D5" w:rsidP="005665CA">
            <w:pPr>
              <w:jc w:val="center"/>
              <w:rPr>
                <w:rFonts w:ascii="Arial" w:hAnsi="Arial" w:cs="Arial"/>
                <w:sz w:val="24"/>
              </w:rPr>
            </w:pPr>
            <w:r w:rsidRPr="005665CA">
              <w:rPr>
                <w:rFonts w:ascii="Arial" w:hAnsi="新細明體" w:cs="Arial" w:hint="eastAsia"/>
                <w:bCs/>
                <w:sz w:val="24"/>
              </w:rPr>
              <w:t>附件資料</w:t>
            </w:r>
          </w:p>
        </w:tc>
      </w:tr>
      <w:tr w:rsidR="00A811D5" w:rsidRPr="005665CA" w:rsidTr="005665CA">
        <w:tblPrEx>
          <w:tblCellMar>
            <w:left w:w="108" w:type="dxa"/>
            <w:right w:w="108" w:type="dxa"/>
          </w:tblCellMar>
        </w:tblPrEx>
        <w:trPr>
          <w:trHeight w:val="659"/>
        </w:trPr>
        <w:tc>
          <w:tcPr>
            <w:tcW w:w="10490" w:type="dxa"/>
            <w:gridSpan w:val="11"/>
            <w:tcBorders>
              <w:bottom w:val="double" w:sz="4" w:space="0" w:color="auto"/>
            </w:tcBorders>
            <w:vAlign w:val="center"/>
          </w:tcPr>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附件一：第一節課學習單</w:t>
            </w:r>
          </w:p>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附件二：第二節課學習單</w:t>
            </w:r>
          </w:p>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附件三：評量單</w:t>
            </w:r>
          </w:p>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附件四：吸毒販毒不可行</w:t>
            </w:r>
            <w:r w:rsidRPr="005665CA">
              <w:rPr>
                <w:rFonts w:ascii="Arial" w:hAnsi="Arial" w:cs="Arial"/>
                <w:sz w:val="24"/>
              </w:rPr>
              <w:t>.wmv</w:t>
            </w:r>
          </w:p>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附件五：幸運草</w:t>
            </w:r>
            <w:r w:rsidRPr="005665CA">
              <w:rPr>
                <w:rFonts w:ascii="Arial" w:hAnsi="Arial" w:cs="Arial"/>
                <w:sz w:val="24"/>
              </w:rPr>
              <w:t>.wmv</w:t>
            </w:r>
          </w:p>
          <w:p w:rsidR="00A811D5" w:rsidRPr="005665CA" w:rsidRDefault="00A811D5" w:rsidP="005665CA">
            <w:pPr>
              <w:spacing w:line="400" w:lineRule="exact"/>
              <w:jc w:val="both"/>
              <w:rPr>
                <w:rFonts w:ascii="Arial" w:hAnsi="Arial" w:cs="Arial"/>
                <w:sz w:val="24"/>
              </w:rPr>
            </w:pPr>
            <w:r w:rsidRPr="005665CA">
              <w:rPr>
                <w:rFonts w:ascii="Arial" w:hAnsi="新細明體" w:cs="Arial" w:hint="eastAsia"/>
                <w:sz w:val="24"/>
              </w:rPr>
              <w:t>附件六：全國法規資料庫介紹</w:t>
            </w:r>
            <w:r w:rsidRPr="005665CA">
              <w:rPr>
                <w:rFonts w:ascii="Arial" w:hAnsi="Arial" w:cs="Arial"/>
                <w:sz w:val="24"/>
              </w:rPr>
              <w:t>(PPT</w:t>
            </w:r>
            <w:r w:rsidRPr="005665CA">
              <w:rPr>
                <w:rFonts w:ascii="Arial" w:hAnsi="新細明體" w:cs="Arial" w:hint="eastAsia"/>
                <w:sz w:val="24"/>
              </w:rPr>
              <w:t>檔案，改編自全國法規資料庫入口網站國中法治教育應用教材</w:t>
            </w:r>
            <w:r w:rsidRPr="005665CA">
              <w:rPr>
                <w:rFonts w:ascii="Arial" w:hAnsi="Arial" w:cs="Arial"/>
                <w:sz w:val="24"/>
              </w:rPr>
              <w:t>)</w:t>
            </w:r>
          </w:p>
          <w:p w:rsidR="00A811D5" w:rsidRDefault="00A811D5" w:rsidP="005665CA">
            <w:pPr>
              <w:spacing w:line="400" w:lineRule="exact"/>
              <w:jc w:val="both"/>
              <w:rPr>
                <w:rFonts w:ascii="Arial" w:hAnsi="Arial" w:cs="Arial"/>
                <w:sz w:val="24"/>
              </w:rPr>
            </w:pPr>
            <w:r w:rsidRPr="005665CA">
              <w:rPr>
                <w:rFonts w:ascii="Arial" w:hAnsi="新細明體" w:cs="Arial" w:hint="eastAsia"/>
                <w:sz w:val="24"/>
              </w:rPr>
              <w:t>附件七：吸毒前後對照</w:t>
            </w:r>
            <w:r w:rsidRPr="005665CA">
              <w:rPr>
                <w:rFonts w:ascii="Arial" w:hAnsi="Arial" w:cs="Arial"/>
                <w:sz w:val="24"/>
              </w:rPr>
              <w:t>(PPT</w:t>
            </w:r>
            <w:r w:rsidRPr="005665CA">
              <w:rPr>
                <w:rFonts w:ascii="Arial" w:hAnsi="新細明體" w:cs="Arial" w:hint="eastAsia"/>
                <w:sz w:val="24"/>
              </w:rPr>
              <w:t>檔案</w:t>
            </w:r>
            <w:r w:rsidRPr="005665CA">
              <w:rPr>
                <w:rFonts w:ascii="Arial" w:hAnsi="Arial" w:cs="Arial"/>
                <w:sz w:val="24"/>
              </w:rPr>
              <w:t>)</w:t>
            </w:r>
          </w:p>
          <w:p w:rsidR="00A811D5" w:rsidRPr="005665CA" w:rsidRDefault="00A811D5" w:rsidP="005665CA">
            <w:pPr>
              <w:spacing w:line="400" w:lineRule="exact"/>
              <w:jc w:val="both"/>
              <w:rPr>
                <w:rFonts w:ascii="Arial" w:hAnsi="Arial" w:cs="Arial"/>
                <w:sz w:val="24"/>
              </w:rPr>
            </w:pPr>
          </w:p>
        </w:tc>
      </w:tr>
    </w:tbl>
    <w:p w:rsidR="00A811D5" w:rsidRDefault="00A811D5" w:rsidP="005665CA">
      <w:pPr>
        <w:widowControl/>
        <w:spacing w:line="200" w:lineRule="exact"/>
        <w:rPr>
          <w:rFonts w:eastAsia="Times New Roman"/>
          <w:szCs w:val="20"/>
        </w:rPr>
      </w:pPr>
    </w:p>
    <w:p w:rsidR="00A811D5" w:rsidRDefault="00A811D5" w:rsidP="005665CA">
      <w:pPr>
        <w:widowControl/>
        <w:spacing w:line="200" w:lineRule="exact"/>
        <w:rPr>
          <w:rFonts w:eastAsia="Times New Roman"/>
          <w:szCs w:val="20"/>
        </w:rPr>
      </w:pPr>
    </w:p>
    <w:p w:rsidR="00A811D5" w:rsidRDefault="00A811D5" w:rsidP="005665CA">
      <w:pPr>
        <w:widowControl/>
        <w:spacing w:line="200" w:lineRule="exact"/>
        <w:rPr>
          <w:rFonts w:eastAsia="Times New Roman"/>
          <w:szCs w:val="20"/>
        </w:rPr>
      </w:pPr>
    </w:p>
    <w:sectPr w:rsidR="00A811D5" w:rsidSect="005665CA">
      <w:pgSz w:w="11906" w:h="16838"/>
      <w:pgMar w:top="720" w:right="720" w:bottom="720" w:left="72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微軟正黑體">
    <w:altName w:val="Arial Unicode MS"/>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2F9F"/>
    <w:multiLevelType w:val="hybridMultilevel"/>
    <w:tmpl w:val="A656A3D8"/>
    <w:lvl w:ilvl="0" w:tplc="8582618C">
      <w:start w:val="1"/>
      <w:numFmt w:val="ideographDigital"/>
      <w:lvlText w:val="%1、"/>
      <w:lvlJc w:val="left"/>
      <w:pPr>
        <w:ind w:left="1080" w:hanging="720"/>
      </w:pPr>
      <w:rPr>
        <w:rFonts w:ascii="Arial" w:eastAsia="Times New Roman" w:hAnsi="Arial"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589605E"/>
    <w:multiLevelType w:val="hybridMultilevel"/>
    <w:tmpl w:val="BEBE0A04"/>
    <w:lvl w:ilvl="0" w:tplc="77A43B32">
      <w:start w:val="1"/>
      <w:numFmt w:val="taiwaneseCountingThousand"/>
      <w:lvlText w:val="(%1)"/>
      <w:lvlJc w:val="left"/>
      <w:pPr>
        <w:ind w:left="1006" w:hanging="440"/>
      </w:pPr>
      <w:rPr>
        <w:rFonts w:cs="Times New Roman" w:hint="default"/>
      </w:rPr>
    </w:lvl>
    <w:lvl w:ilvl="1" w:tplc="FEC2FE5C">
      <w:start w:val="1"/>
      <w:numFmt w:val="decimal"/>
      <w:lvlText w:val="%2、"/>
      <w:lvlJc w:val="left"/>
      <w:pPr>
        <w:tabs>
          <w:tab w:val="num" w:pos="1406"/>
        </w:tabs>
        <w:ind w:left="1406" w:hanging="360"/>
      </w:pPr>
      <w:rPr>
        <w:rFonts w:ascii="新細明體" w:eastAsia="新細明體" w:hAnsi="新細明體" w:cs="Arial" w:hint="default"/>
        <w:color w:val="auto"/>
      </w:rPr>
    </w:lvl>
    <w:lvl w:ilvl="2" w:tplc="9326A0C2">
      <w:start w:val="1"/>
      <w:numFmt w:val="taiwaneseCountingThousand"/>
      <w:lvlText w:val="%3、"/>
      <w:lvlJc w:val="left"/>
      <w:pPr>
        <w:tabs>
          <w:tab w:val="num" w:pos="2006"/>
        </w:tabs>
        <w:ind w:left="2006" w:hanging="480"/>
      </w:pPr>
      <w:rPr>
        <w:rFonts w:cs="Times New Roman" w:hint="default"/>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2">
    <w:nsid w:val="33F75366"/>
    <w:multiLevelType w:val="hybridMultilevel"/>
    <w:tmpl w:val="81FAE9E8"/>
    <w:lvl w:ilvl="0" w:tplc="E9644A0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5CD5270E"/>
    <w:multiLevelType w:val="hybridMultilevel"/>
    <w:tmpl w:val="1F1A6DF2"/>
    <w:lvl w:ilvl="0" w:tplc="6BB0B06C">
      <w:start w:val="1"/>
      <w:numFmt w:val="decimal"/>
      <w:lvlText w:val="%1."/>
      <w:lvlJc w:val="left"/>
      <w:pPr>
        <w:ind w:left="720" w:hanging="720"/>
      </w:pPr>
      <w:rPr>
        <w:rFonts w:cs="Times New Roman" w:hint="eastAsia"/>
        <w:sz w:val="26"/>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6C315BEC"/>
    <w:multiLevelType w:val="hybridMultilevel"/>
    <w:tmpl w:val="7E749E48"/>
    <w:lvl w:ilvl="0" w:tplc="ED7C3368">
      <w:start w:val="1"/>
      <w:numFmt w:val="taiwaneseCountingThousand"/>
      <w:lvlText w:val="(%1)"/>
      <w:lvlJc w:val="left"/>
      <w:pPr>
        <w:tabs>
          <w:tab w:val="num" w:pos="1287"/>
        </w:tabs>
        <w:ind w:left="1287" w:hanging="720"/>
      </w:pPr>
      <w:rPr>
        <w:rFonts w:cs="Times New Roman" w:hint="default"/>
      </w:rPr>
    </w:lvl>
    <w:lvl w:ilvl="1" w:tplc="04090019">
      <w:start w:val="1"/>
      <w:numFmt w:val="ideographTraditional"/>
      <w:lvlText w:val="%2、"/>
      <w:lvlJc w:val="left"/>
      <w:pPr>
        <w:tabs>
          <w:tab w:val="num" w:pos="932"/>
        </w:tabs>
        <w:ind w:left="932" w:hanging="480"/>
      </w:pPr>
      <w:rPr>
        <w:rFonts w:cs="Times New Roman"/>
      </w:rPr>
    </w:lvl>
    <w:lvl w:ilvl="2" w:tplc="0409001B">
      <w:start w:val="1"/>
      <w:numFmt w:val="lowerRoman"/>
      <w:lvlText w:val="%3."/>
      <w:lvlJc w:val="right"/>
      <w:pPr>
        <w:tabs>
          <w:tab w:val="num" w:pos="1412"/>
        </w:tabs>
        <w:ind w:left="1412" w:hanging="480"/>
      </w:pPr>
      <w:rPr>
        <w:rFonts w:cs="Times New Roman"/>
      </w:rPr>
    </w:lvl>
    <w:lvl w:ilvl="3" w:tplc="0409000F">
      <w:start w:val="1"/>
      <w:numFmt w:val="decimal"/>
      <w:lvlText w:val="%4."/>
      <w:lvlJc w:val="left"/>
      <w:pPr>
        <w:tabs>
          <w:tab w:val="num" w:pos="1892"/>
        </w:tabs>
        <w:ind w:left="1892" w:hanging="480"/>
      </w:pPr>
      <w:rPr>
        <w:rFonts w:cs="Times New Roman"/>
      </w:rPr>
    </w:lvl>
    <w:lvl w:ilvl="4" w:tplc="04090019" w:tentative="1">
      <w:start w:val="1"/>
      <w:numFmt w:val="ideographTraditional"/>
      <w:lvlText w:val="%5、"/>
      <w:lvlJc w:val="left"/>
      <w:pPr>
        <w:tabs>
          <w:tab w:val="num" w:pos="2372"/>
        </w:tabs>
        <w:ind w:left="2372" w:hanging="480"/>
      </w:pPr>
      <w:rPr>
        <w:rFonts w:cs="Times New Roman"/>
      </w:rPr>
    </w:lvl>
    <w:lvl w:ilvl="5" w:tplc="0409001B" w:tentative="1">
      <w:start w:val="1"/>
      <w:numFmt w:val="lowerRoman"/>
      <w:lvlText w:val="%6."/>
      <w:lvlJc w:val="right"/>
      <w:pPr>
        <w:tabs>
          <w:tab w:val="num" w:pos="2852"/>
        </w:tabs>
        <w:ind w:left="2852" w:hanging="480"/>
      </w:pPr>
      <w:rPr>
        <w:rFonts w:cs="Times New Roman"/>
      </w:rPr>
    </w:lvl>
    <w:lvl w:ilvl="6" w:tplc="0409000F" w:tentative="1">
      <w:start w:val="1"/>
      <w:numFmt w:val="decimal"/>
      <w:lvlText w:val="%7."/>
      <w:lvlJc w:val="left"/>
      <w:pPr>
        <w:tabs>
          <w:tab w:val="num" w:pos="3332"/>
        </w:tabs>
        <w:ind w:left="3332" w:hanging="480"/>
      </w:pPr>
      <w:rPr>
        <w:rFonts w:cs="Times New Roman"/>
      </w:rPr>
    </w:lvl>
    <w:lvl w:ilvl="7" w:tplc="04090019" w:tentative="1">
      <w:start w:val="1"/>
      <w:numFmt w:val="ideographTraditional"/>
      <w:lvlText w:val="%8、"/>
      <w:lvlJc w:val="left"/>
      <w:pPr>
        <w:tabs>
          <w:tab w:val="num" w:pos="3812"/>
        </w:tabs>
        <w:ind w:left="3812" w:hanging="480"/>
      </w:pPr>
      <w:rPr>
        <w:rFonts w:cs="Times New Roman"/>
      </w:rPr>
    </w:lvl>
    <w:lvl w:ilvl="8" w:tplc="0409001B" w:tentative="1">
      <w:start w:val="1"/>
      <w:numFmt w:val="lowerRoman"/>
      <w:lvlText w:val="%9."/>
      <w:lvlJc w:val="right"/>
      <w:pPr>
        <w:tabs>
          <w:tab w:val="num" w:pos="4292"/>
        </w:tabs>
        <w:ind w:left="4292" w:hanging="480"/>
      </w:pPr>
      <w:rPr>
        <w:rFonts w:cs="Times New Roman"/>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80"/>
  <w:drawingGridHorizontalSpacing w:val="10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65CA"/>
    <w:rsid w:val="0001020C"/>
    <w:rsid w:val="002711E3"/>
    <w:rsid w:val="002B303F"/>
    <w:rsid w:val="00492813"/>
    <w:rsid w:val="004A4DC6"/>
    <w:rsid w:val="005665CA"/>
    <w:rsid w:val="00700480"/>
    <w:rsid w:val="007445F2"/>
    <w:rsid w:val="008264B2"/>
    <w:rsid w:val="00973D63"/>
    <w:rsid w:val="00A76975"/>
    <w:rsid w:val="00A811D5"/>
    <w:rsid w:val="00BC7B15"/>
    <w:rsid w:val="00D00066"/>
    <w:rsid w:val="00D73CFC"/>
    <w:rsid w:val="00E0267F"/>
    <w:rsid w:val="00EC0D36"/>
    <w:rsid w:val="00F33C7B"/>
    <w:rsid w:val="00F365D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5CA"/>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711E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949</Words>
  <Characters>5415</Characters>
  <Application>Microsoft Office Word</Application>
  <DocSecurity>0</DocSecurity>
  <Lines>45</Lines>
  <Paragraphs>12</Paragraphs>
  <ScaleCrop>false</ScaleCrop>
  <Company/>
  <LinksUpToDate>false</LinksUpToDate>
  <CharactersWithSpaces>6352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Reiko</dc:creator>
  <cp:keywords/>
  <dc:description/>
  <cp:lastModifiedBy>Reiko</cp:lastModifiedBy>
  <cp:revision>8</cp:revision>
  <dcterms:created xsi:type="dcterms:W3CDTF">2013-09-30T16:25:00Z</dcterms:created>
  <dcterms:modified xsi:type="dcterms:W3CDTF">2013-10-31T05:00:00Z</dcterms:modified>
</cp:coreProperties>
</file>